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charts/chart10.xml" ContentType="application/vnd.openxmlformats-officedocument.drawingml.chart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sz w:val="16"/>
          <w:szCs w:val="16"/>
        </w:rPr>
        <w:id w:val="-510686442"/>
        <w:docPartObj>
          <w:docPartGallery w:val="Cover Pages"/>
          <w:docPartUnique/>
        </w:docPartObj>
      </w:sdtPr>
      <w:sdtContent>
        <w:p w:rsidR="00764947" w:rsidRDefault="00764947">
          <w:pPr>
            <w:rPr>
              <w:sz w:val="16"/>
              <w:szCs w:val="16"/>
            </w:rPr>
          </w:pPr>
          <w:r w:rsidRPr="00764947">
            <w:rPr>
              <w:noProof/>
              <w:sz w:val="16"/>
              <w:szCs w:val="16"/>
              <w:lang w:eastAsia="ru-RU"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0" allowOverlap="1" wp14:anchorId="067F2E5F" wp14:editId="5822B4D2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372350" cy="9544050"/>
                    <wp:effectExtent l="0" t="0" r="0" b="0"/>
                    <wp:wrapNone/>
                    <wp:docPr id="370" name="Группа 7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373620" cy="9545320"/>
                              <a:chOff x="321" y="411"/>
                              <a:chExt cx="11600" cy="15018"/>
                            </a:xfrm>
                          </wpg:grpSpPr>
                          <wps:wsp>
                            <wps:cNvPr id="371" name="Rectangle 7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21" y="411"/>
                                <a:ext cx="11600" cy="1501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2" name="Rectangle 8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0" y="14683"/>
                                <a:ext cx="11537" cy="71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="Times New Roman" w:hAnsi="Times New Roman" w:cs="Times New Roman"/>
                                      <w:b/>
                                      <w:color w:val="EEECE1" w:themeColor="background2"/>
                                      <w:spacing w:val="60"/>
                                      <w:sz w:val="28"/>
                                      <w:szCs w:val="28"/>
                                    </w:rPr>
                                    <w:alias w:val="Адрес"/>
                                    <w:id w:val="-681820020"/>
                                    <w:dataBinding w:prefixMappings="xmlns:ns0='http://schemas.microsoft.com/office/2006/coverPageProps'" w:xpath="/ns0:CoverPageProperties[1]/ns0:CompanyAddress[1]" w:storeItemID="{55AF091B-3C7A-41E3-B477-F2FDAA23CFDA}"/>
                                    <w:text w:multiLine="1"/>
                                  </w:sdtPr>
                                  <w:sdtContent>
                                    <w:p w:rsidR="00A37A10" w:rsidRPr="00764947" w:rsidRDefault="00A37A10">
                                      <w:pPr>
                                        <w:pStyle w:val="a9"/>
                                        <w:jc w:val="center"/>
                                        <w:rPr>
                                          <w:rFonts w:ascii="Times New Roman" w:hAnsi="Times New Roman" w:cs="Times New Roman"/>
                                          <w:smallCaps/>
                                          <w:color w:val="FFFFFF" w:themeColor="background1"/>
                                          <w:spacing w:val="60"/>
                                          <w:sz w:val="28"/>
                                          <w:szCs w:val="28"/>
                                        </w:rPr>
                                      </w:pPr>
                                      <w:r w:rsidRPr="008011AF">
                                        <w:rPr>
                                          <w:rFonts w:ascii="Times New Roman" w:hAnsi="Times New Roman" w:cs="Times New Roman"/>
                                          <w:b/>
                                          <w:color w:val="EEECE1" w:themeColor="background2"/>
                                          <w:spacing w:val="60"/>
                                          <w:sz w:val="28"/>
                                          <w:szCs w:val="28"/>
                                        </w:rPr>
                                        <w:t>п. Новый, Ковровский район, Владимирская область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373" name="Rectangle 86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028" y="10710"/>
                                <a:ext cx="2859" cy="3937"/>
                              </a:xfrm>
                              <a:prstGeom prst="rect">
                                <a:avLst/>
                              </a:prstGeom>
                              <a:effectLst/>
                              <a:extLst/>
                            </wps:spPr>
                            <wps:style>
                              <a:lnRef idx="1">
                                <a:schemeClr val="accent5"/>
                              </a:lnRef>
                              <a:fillRef idx="3">
                                <a:schemeClr val="accent5"/>
                              </a:fillRef>
                              <a:effectRef idx="2">
                                <a:schemeClr val="accent5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4" name="Rectangle 8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0" y="10711"/>
                                <a:ext cx="8631" cy="3942"/>
                              </a:xfrm>
                              <a:prstGeom prst="rect">
                                <a:avLst/>
                              </a:prstGeom>
                              <a:effectLst/>
                              <a:extLst/>
                            </wps:spPr>
                            <wps:style>
                              <a:lnRef idx="1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2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5" name="Rectangle 82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028" y="9607"/>
                                <a:ext cx="2860" cy="10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37A10" w:rsidRPr="008011AF" w:rsidRDefault="00A37A10" w:rsidP="00F327D1">
                                  <w:pPr>
                                    <w:pStyle w:val="a9"/>
                                    <w:rPr>
                                      <w:rFonts w:ascii="Times New Roman" w:eastAsiaTheme="majorEastAsia" w:hAnsi="Times New Roman" w:cs="Times New Roman"/>
                                      <w:b/>
                                      <w:color w:val="DBE5F1" w:themeColor="accent1" w:themeTint="33"/>
                                      <w:sz w:val="56"/>
                                      <w:szCs w:val="56"/>
                                    </w:rPr>
                                  </w:pPr>
                                  <w:r w:rsidRPr="008011AF">
                                    <w:rPr>
                                      <w:rFonts w:ascii="Times New Roman" w:eastAsiaTheme="majorEastAsia" w:hAnsi="Times New Roman" w:cs="Times New Roman"/>
                                      <w:b/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  <w:t>2016</w:t>
                                  </w:r>
                                  <w:r>
                                    <w:rPr>
                                      <w:rFonts w:ascii="Times New Roman" w:eastAsiaTheme="majorEastAsia" w:hAnsi="Times New Roman" w:cs="Times New Roman"/>
                                      <w:b/>
                                      <w:color w:val="FFFFFF" w:themeColor="background1"/>
                                      <w:sz w:val="56"/>
                                      <w:szCs w:val="56"/>
                                    </w:rPr>
                                    <w:t>-2017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ctr" anchorCtr="0" upright="1">
                              <a:noAutofit/>
                            </wps:bodyPr>
                          </wps:wsp>
                          <wps:wsp>
                            <wps:cNvPr id="376" name="Rectangle 8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137" y="9607"/>
                                <a:ext cx="2860" cy="10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7" name="Rectangle 80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245" y="9607"/>
                                <a:ext cx="2860" cy="10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8" name="Rectangle 7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4" y="9607"/>
                                <a:ext cx="2860" cy="10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79" name="Rectangle 8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9028" y="2263"/>
                                <a:ext cx="2859" cy="7316"/>
                              </a:xfrm>
                              <a:prstGeom prst="rect">
                                <a:avLst/>
                              </a:prstGeom>
                              <a:effectLst/>
                              <a:extLst/>
                            </wps:spPr>
                            <wps:style>
                              <a:lnRef idx="1">
                                <a:schemeClr val="accent6"/>
                              </a:lnRef>
                              <a:fillRef idx="3">
                                <a:schemeClr val="accent6"/>
                              </a:fillRef>
                              <a:effectRef idx="2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80" name="Rectangle 8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4" y="2263"/>
                                <a:ext cx="8643" cy="7316"/>
                              </a:xfrm>
                              <a:prstGeom prst="rect">
                                <a:avLst/>
                              </a:prstGeom>
                              <a:effectLst/>
                              <a:extLst/>
                            </wps:spPr>
                            <wps:style>
                              <a:lnRef idx="1">
                                <a:schemeClr val="accent3"/>
                              </a:lnRef>
                              <a:fillRef idx="3">
                                <a:schemeClr val="accent3"/>
                              </a:fillRef>
                              <a:effectRef idx="2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rFonts w:ascii="Times New Roman" w:eastAsiaTheme="majorEastAsia" w:hAnsi="Times New Roman" w:cs="Times New Roman"/>
                                      <w:b/>
                                      <w:color w:val="000000" w:themeColor="text1"/>
                                      <w:sz w:val="56"/>
                                      <w:szCs w:val="56"/>
                                    </w:rPr>
                                    <w:alias w:val="Название"/>
                                    <w:id w:val="1360090343"/>
  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  <w:text/>
                                  </w:sdtPr>
                                  <w:sdtContent>
                                    <w:p w:rsidR="00A37A10" w:rsidRPr="00ED487C" w:rsidRDefault="00A37A10" w:rsidP="00764947">
                                      <w:pPr>
                                        <w:jc w:val="center"/>
                                        <w:rPr>
                                          <w:rFonts w:asciiTheme="majorHAnsi" w:eastAsiaTheme="majorEastAsia" w:hAnsiTheme="majorHAnsi" w:cstheme="majorBidi"/>
                                          <w:color w:val="000000" w:themeColor="text1"/>
                                          <w:sz w:val="72"/>
                                          <w:szCs w:val="72"/>
                                        </w:rPr>
                                      </w:pPr>
                                      <w:r w:rsidRPr="00ED487C">
                                        <w:rPr>
                                          <w:rFonts w:ascii="Times New Roman" w:eastAsiaTheme="majorEastAsia" w:hAnsi="Times New Roman" w:cs="Times New Roman"/>
                                          <w:b/>
                                          <w:color w:val="000000" w:themeColor="text1"/>
                                          <w:sz w:val="56"/>
                                          <w:szCs w:val="56"/>
                                        </w:rPr>
                                        <w:t>Персональный сайт учителя как интерактивное средство обучения иностранному языку на начальной ступени</w:t>
                                      </w:r>
                                    </w:p>
                                  </w:sdtContent>
                                </w:sdt>
                                <w:sdt>
                                  <w:sdtPr>
                                    <w:rPr>
                                      <w:color w:val="FFFFFF" w:themeColor="background1"/>
                                      <w:sz w:val="40"/>
                                      <w:szCs w:val="40"/>
                                    </w:rPr>
                                    <w:alias w:val="Подзаголовок"/>
                                    <w:id w:val="2005849657"/>
                                    <w:showingPlcHdr/>
    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    <w:text/>
                                  </w:sdtPr>
                                  <w:sdtContent>
                                    <w:p w:rsidR="00A37A10" w:rsidRDefault="00A37A10">
                                      <w:pPr>
                                        <w:jc w:val="right"/>
                                        <w:rPr>
                                          <w:color w:val="FFFFFF" w:themeColor="background1"/>
                                          <w:sz w:val="40"/>
                                          <w:szCs w:val="40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40"/>
                                          <w:szCs w:val="40"/>
                                        </w:rPr>
                                        <w:t xml:space="preserve">     </w:t>
                                      </w:r>
                                    </w:p>
                                  </w:sdtContent>
                                </w:sdt>
                                <w:p w:rsidR="00A37A10" w:rsidRPr="00ED487C" w:rsidRDefault="00A37A10" w:rsidP="008011AF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</w:pPr>
                                  <w:sdt>
                                    <w:sdtPr>
                                      <w:rPr>
                                        <w:rFonts w:ascii="Times New Roman" w:hAnsi="Times New Roman" w:cs="Times New Roman"/>
                                        <w:b/>
                                        <w:i/>
                                        <w:color w:val="000000" w:themeColor="text1"/>
                                        <w:sz w:val="32"/>
                                        <w:szCs w:val="32"/>
                                      </w:rPr>
                                      <w:alias w:val="Автор"/>
                                      <w:id w:val="-1564706277"/>
  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  <w:text/>
                                    </w:sdtPr>
                                    <w:sdtContent>
                                      <w:r w:rsidRPr="00ED487C">
                                        <w:rPr>
                                          <w:rFonts w:ascii="Times New Roman" w:hAnsi="Times New Roman" w:cs="Times New Roman"/>
                                          <w:b/>
                                          <w:i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  <w:t>Обобщение опыта работы Щановой Натальи Николае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b/>
                                          <w:i/>
                                          <w:color w:val="000000" w:themeColor="text1"/>
                                          <w:sz w:val="32"/>
                                          <w:szCs w:val="32"/>
                                        </w:rPr>
                                        <w:t xml:space="preserve">вны, учителя английского языка </w:t>
                                      </w:r>
                                    </w:sdtContent>
                                  </w:sdt>
                                  <w:r w:rsidRPr="00ED487C">
                                    <w:rPr>
                                      <w:rFonts w:ascii="Times New Roman" w:hAnsi="Times New Roman" w:cs="Times New Roman"/>
                                      <w:b/>
                                      <w:i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 xml:space="preserve"> МБОУ «Новопоселковская СОШ имени И. В. Першутова»</w:t>
                                  </w:r>
                                </w:p>
                                <w:p w:rsidR="00A37A10" w:rsidRDefault="00A37A10"/>
                              </w:txbxContent>
                            </wps:txbx>
                            <wps:bodyPr rot="0" vert="horz" wrap="square" lIns="228600" tIns="45720" rIns="228600" bIns="45720" anchor="ctr" anchorCtr="0" upright="1">
                              <a:noAutofit/>
                            </wps:bodyPr>
                          </wps:wsp>
                          <wps:wsp>
                            <wps:cNvPr id="381" name="Rectangle 78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50" y="440"/>
                                <a:ext cx="11537" cy="178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2">
                                  <a:lumMod val="75000"/>
                                </a:schemeClr>
                              </a:solidFill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A37A10" w:rsidRPr="00764947" w:rsidRDefault="00A37A10" w:rsidP="0076494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b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</w:pPr>
                                  <w:r w:rsidRPr="00764947">
                                    <w:rPr>
                                      <w:rFonts w:ascii="Times New Roman" w:hAnsi="Times New Roman" w:cs="Times New Roman"/>
                                      <w:b/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t xml:space="preserve">МУНИЦИПАЛЬНОЕ БЮДЖЕТНОЕ ОБЩЕОБРАЗОВАТЕЛЬНОЕ УЧРЕЖДЕНИЕ "НОВОПОСЕЛКОВСКАЯ СРЕДНЯЯ ОБЩЕОБРАЗОВАТЕЛЬНАЯ ШКОЛА ИМЕНИ И. В. ПЕРШУТОВА" КОВРОВСКОГО РАЙОНА </w:t>
                                  </w:r>
                                </w:p>
                                <w:p w:rsidR="00A37A10" w:rsidRDefault="00A37A10">
                                  <w:pPr>
                                    <w:pStyle w:val="a9"/>
                                    <w:rPr>
                                      <w:smallCaps/>
                                      <w:color w:val="FFFFFF" w:themeColor="background1"/>
                                      <w:sz w:val="44"/>
                                      <w:szCs w:val="4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228600" tIns="45720" rIns="228600" bIns="45720" anchor="ctr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95000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id="Группа 76" o:spid="_x0000_s1026" style="position:absolute;margin-left:0;margin-top:0;width:580.5pt;height:751.5pt;z-index:251659264;mso-width-percent:950;mso-height-percent:950;mso-position-horizontal:center;mso-position-horizontal-relative:page;mso-position-vertical:center;mso-position-vertical-relative:page;mso-width-percent:950;mso-height-percent:950" coordorigin="321,411" coordsize="11600,150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" o:allowincell="f">
                    <v:rect id="Rectangle 77" o:spid="_x0000_s1027" style="position:absolute;left:321;top:411;width:11600;height:150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9kmMQA&#10;AADcAAAADwAAAGRycy9kb3ducmV2LnhtbESPQWsCMRSE70L/Q3gFb5q10ipbo2yLgiehWqi9PTav&#10;yeLmZdlEd/33jSB4HGbmG2ax6l0tLtSGyrOCyTgDQVx6XbFR8H3YjOYgQkTWWHsmBVcKsFo+DRaY&#10;a9/xF1320YgE4ZCjAhtjk0sZSksOw9g3xMn7863DmGRrpG6xS3BXy5cse5MOK04LFhv6tFSe9men&#10;YN387opXE2TxE+3x5D+6jd0ZpYbPffEOIlIfH+F7e6sVTGcTuJ1JR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/ZJjEAAAA3AAAAA8AAAAAAAAAAAAAAAAAmAIAAGRycy9k&#10;b3ducmV2LnhtbFBLBQYAAAAABAAEAPUAAACJAwAAAAA=&#10;" filled="f"/>
                    <v:rect id="Rectangle 87" o:spid="_x0000_s1028" style="position:absolute;left:350;top:14683;width:11537;height:71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KTzcQA&#10;AADcAAAADwAAAGRycy9kb3ducmV2LnhtbESPUWvCQBCE3wX/w7FC3/RShVZSL0EEi5SWovYHLHfb&#10;XEhuL8ldNf57r1Do4zA73+xsytG14kJDqD0reFxkIIi1NzVXCr7O+/kaRIjIBlvPpOBGAcpiOtlg&#10;bvyVj3Q5xUokCIccFdgYu1zKoC05DAvfESfv2w8OY5JDJc2A1wR3rVxm2ZN0WHNqsNjRzpJuTj8u&#10;vfH2anXffGwbDu4Tfb/u31Er9TAbty8gIo3x//gvfTAKVs9L+B2TCC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yk83EAAAA3AAAAA8AAAAAAAAAAAAAAAAAmAIAAGRycy9k&#10;b3ducmV2LnhtbFBLBQYAAAAABAAEAPUAAACJAwAAAAA=&#10;" fillcolor="#943634 [2405]" stroked="f">
                      <v:textbox>
                        <w:txbxContent>
                          <w:sdt>
                            <w:sdtPr>
                              <w:rPr>
                                <w:rFonts w:ascii="Times New Roman" w:hAnsi="Times New Roman" w:cs="Times New Roman"/>
                                <w:b/>
                                <w:color w:val="EEECE1" w:themeColor="background2"/>
                                <w:spacing w:val="60"/>
                                <w:sz w:val="28"/>
                                <w:szCs w:val="28"/>
                              </w:rPr>
                              <w:alias w:val="Адрес"/>
                              <w:id w:val="-681820020"/>
                              <w:dataBinding w:prefixMappings="xmlns:ns0='http://schemas.microsoft.com/office/2006/coverPageProps'" w:xpath="/ns0:CoverPageProperties[1]/ns0:CompanyAddress[1]" w:storeItemID="{55AF091B-3C7A-41E3-B477-F2FDAA23CFDA}"/>
                              <w:text w:multiLine="1"/>
                            </w:sdtPr>
                            <w:sdtContent>
                              <w:p w:rsidR="00E41DAE" w:rsidRPr="00764947" w:rsidRDefault="00E41DAE">
                                <w:pPr>
                                  <w:pStyle w:val="a9"/>
                                  <w:jc w:val="center"/>
                                  <w:rPr>
                                    <w:rFonts w:ascii="Times New Roman" w:hAnsi="Times New Roman" w:cs="Times New Roman"/>
                                    <w:smallCaps/>
                                    <w:color w:val="FFFFFF" w:themeColor="background1"/>
                                    <w:spacing w:val="60"/>
                                    <w:sz w:val="28"/>
                                    <w:szCs w:val="28"/>
                                  </w:rPr>
                                </w:pPr>
                                <w:r w:rsidRPr="008011AF">
                                  <w:rPr>
                                    <w:rFonts w:ascii="Times New Roman" w:hAnsi="Times New Roman" w:cs="Times New Roman"/>
                                    <w:b/>
                                    <w:color w:val="EEECE1" w:themeColor="background2"/>
                                    <w:spacing w:val="60"/>
                                    <w:sz w:val="28"/>
                                    <w:szCs w:val="28"/>
                                  </w:rPr>
                                  <w:t>п. Новый, Ковровский район, Владимирская область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v:rect id="Rectangle 86" o:spid="_x0000_s1029" style="position:absolute;left:9028;top:10710;width:2859;height:39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KDicQA&#10;AADcAAAADwAAAGRycy9kb3ducmV2LnhtbESPzWrDMBCE74W8g9hAb438A01wowS3UOihgSbpAyzW&#10;xhaxVkZSE9dPHxUKOQ4z8w2z3o62FxfywThWkC8yEMSN04ZbBd/H96cViBCRNfaOScEvBdhuZg9r&#10;rLS78p4uh9iKBOFQoYIuxqGSMjQdWQwLNxAn7+S8xZikb6X2eE1w28siy56lRcNpocOB3jpqzocf&#10;q2C3nOpgMLOvHqfVZ2Fz84W5Uo/zsX4BEWmM9/B/+0MrKJcl/J1JR0B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Sg4nEAAAA3AAAAA8AAAAAAAAAAAAAAAAAmAIAAGRycy9k&#10;b3ducmV2LnhtbFBLBQYAAAAABAAEAPUAAACJAwAAAAA=&#10;" fillcolor="#215a69 [1640]" strokecolor="#40a7c2 [3048]">
                      <v:fill color2="#3da5c1 [3016]" rotate="t" angle="180" colors="0 #2787a0;52429f #36b1d2;1 #34b3d6" focus="100%" type="gradient">
                        <o:fill v:ext="view" type="gradientUnscaled"/>
                      </v:fill>
                    </v:rect>
                    <v:rect id="Rectangle 85" o:spid="_x0000_s1030" style="position:absolute;left:350;top:10711;width:8631;height:3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J4ccYA&#10;AADcAAAADwAAAGRycy9kb3ducmV2LnhtbESPW2vCQBCF3wv+h2WEvhTd9EIN0VVKoWBFkHp5H7Jj&#10;NpqdDdmtSfrrXUHo4+HM+c6c2aKzlbhQ40vHCp7HCQji3OmSCwX73dcoBeEDssbKMSnoycNiPniY&#10;YaZdyz902YZCRAj7DBWYEOpMSp8bsujHriaO3tE1FkOUTSF1g22E20q+JMm7tFhybDBY06eh/Lz9&#10;tfGNTbp++l7+pZU54HnTFj2eVr1Sj8PuYwoiUBf+j+/ppVbwOnmD25hIAD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hJ4ccYAAADcAAAADwAAAAAAAAAAAAAAAACYAgAAZHJz&#10;L2Rvd25yZXYueG1sUEsFBgAAAAAEAAQA9QAAAIsDAAAAAA==&#10;" fillcolor="#652523 [1637]" strokecolor="#bc4542 [3045]">
                      <v:fill color2="#ba4442 [3013]" rotate="t" angle="180" colors="0 #9b2d2a;52429f #cb3d3a;1 #ce3b37" focus="100%" type="gradient">
                        <o:fill v:ext="view" type="gradientUnscaled"/>
                      </v:fill>
                    </v:rect>
                    <v:rect id="Rectangle 82" o:spid="_x0000_s1031" style="position:absolute;left:9028;top:9607;width:2860;height:107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sLucMA&#10;AADcAAAADwAAAGRycy9kb3ducmV2LnhtbESPUWsCMRCE3wX/Q1ihbzWn0iqnUUSolFIpVX/AkqyX&#10;4y6bu0uq13/fFAQfh9n5Zme16V0trtSF0rOCyTgDQay9KblQcD69PS9AhIhssPZMCn4pwGY9HKww&#10;N/7G33Q9xkIkCIccFdgYm1zKoC05DGPfECfv4juHMcmukKbDW4K7Wk6z7FU6LDk1WGxoZ0lXxx+X&#10;3vjYW91Wh23FwX2hbxftJ2qlnkb9dgkiUh8fx/f0u1Ewm7/A/5hEAL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tsLucMAAADcAAAADwAAAAAAAAAAAAAAAACYAgAAZHJzL2Rv&#10;d25yZXYueG1sUEsFBgAAAAAEAAQA9QAAAIgDAAAAAA==&#10;" fillcolor="#943634 [2405]" stroked="f">
                      <v:textbox>
                        <w:txbxContent>
                          <w:p w:rsidR="00E41DAE" w:rsidRPr="008011AF" w:rsidRDefault="00E41DAE" w:rsidP="00F327D1">
                            <w:pPr>
                              <w:pStyle w:val="a9"/>
                              <w:rPr>
                                <w:rFonts w:ascii="Times New Roman" w:eastAsiaTheme="majorEastAsia" w:hAnsi="Times New Roman" w:cs="Times New Roman"/>
                                <w:b/>
                                <w:color w:val="DBE5F1" w:themeColor="accent1" w:themeTint="33"/>
                                <w:sz w:val="56"/>
                                <w:szCs w:val="56"/>
                              </w:rPr>
                            </w:pPr>
                            <w:r w:rsidRPr="008011AF">
                              <w:rPr>
                                <w:rFonts w:ascii="Times New Roman" w:eastAsiaTheme="majorEastAsia" w:hAnsi="Times New Roman" w:cs="Times New Roman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2016</w:t>
                            </w:r>
                            <w:r>
                              <w:rPr>
                                <w:rFonts w:ascii="Times New Roman" w:eastAsiaTheme="majorEastAsia" w:hAnsi="Times New Roman" w:cs="Times New Roman"/>
                                <w:b/>
                                <w:color w:val="FFFFFF" w:themeColor="background1"/>
                                <w:sz w:val="56"/>
                                <w:szCs w:val="56"/>
                              </w:rPr>
                              <w:t>-2017</w:t>
                            </w:r>
                          </w:p>
                        </w:txbxContent>
                      </v:textbox>
                    </v:rect>
                    <v:rect id="Rectangle 81" o:spid="_x0000_s1032" style="position:absolute;left:6137;top:9607;width:2860;height:10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hOKsMA&#10;AADcAAAADwAAAGRycy9kb3ducmV2LnhtbESPQWvCQBSE74X+h+UVvNWNSmOJrsEUAr2VasDrI/ua&#10;hGTfht2tRn99VxB6HGbmG2abT2YQZ3K+s6xgMU9AENdWd9woqI7l6zsIH5A1DpZJwZU85Lvnpy1m&#10;2l74m86H0IgIYZ+hgjaEMZPS1y0Z9HM7EkfvxzqDIUrXSO3wEuFmkMskSaXBjuNCiyN9tFT3h1+j&#10;wAxU6l5z76qvU/+W3oqy8oVSs5dpvwERaAr/4Uf7UytYrVO4n4lHQO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hOKsMAAADcAAAADwAAAAAAAAAAAAAAAACYAgAAZHJzL2Rv&#10;d25yZXYueG1sUEsFBgAAAAAEAAQA9QAAAIgDAAAAAA==&#10;" fillcolor="#943634 [2405]" stroked="f"/>
                    <v:rect id="Rectangle 80" o:spid="_x0000_s1033" style="position:absolute;left:3245;top:9607;width:2860;height:10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rscMA&#10;AADcAAAADwAAAGRycy9kb3ducmV2LnhtbESPwWrDMBBE74X8g9hAbrWchNrFiRKSgqG3UtfQ62Jt&#10;bWNrZSQ1cfL1VaHQ4zAzb5j9cTajuJDzvWUF6yQFQdxY3XOroP4oH59B+ICscbRMCm7k4XhYPOyx&#10;0PbK73SpQisihH2BCroQpkJK33Rk0Cd2Io7el3UGQ5SuldrhNcLNKDdpmkmDPceFDid66agZqm+j&#10;wIxU6kHz4Oq3z+Epu5/L2p+VWi3n0w5EoDn8h//ar1rBNs/h90w8AvLw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qTrscMAAADcAAAADwAAAAAAAAAAAAAAAACYAgAAZHJzL2Rv&#10;d25yZXYueG1sUEsFBgAAAAAEAAQA9QAAAIgDAAAAAA==&#10;" fillcolor="#943634 [2405]" stroked="f"/>
                    <v:rect id="Rectangle 79" o:spid="_x0000_s1034" style="position:absolute;left:354;top:9607;width:2860;height:10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t/w78A&#10;AADcAAAADwAAAGRycy9kb3ducmV2LnhtbERPTYvCMBC9C/6HMMLebKqyKtUoKhS8LasFr0MztqXN&#10;pCRRu/76zWFhj4/3vd0PphNPcr6xrGCWpCCIS6sbrhQU13y6BuEDssbOMin4IQ/73Xi0xUzbF3/T&#10;8xIqEUPYZ6igDqHPpPRlTQZ9YnviyN2tMxgidJXUDl8x3HRynqZLabDh2FBjT6eayvbyMApMR7lu&#10;Nbeu+Lq1n8v3MS/8UamPyXDYgAg0hH/xn/usFSxWcW08E4+A3P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7O3/DvwAAANwAAAAPAAAAAAAAAAAAAAAAAJgCAABkcnMvZG93bnJl&#10;di54bWxQSwUGAAAAAAQABAD1AAAAhAMAAAAA&#10;" fillcolor="#943634 [2405]" stroked="f"/>
                    <v:rect id="Rectangle 84" o:spid="_x0000_s1035" style="position:absolute;left:9028;top:2263;width:2859;height:7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h9wMYA&#10;AADcAAAADwAAAGRycy9kb3ducmV2LnhtbESPQWvCQBSE70L/w/IEb7qJirapq4ggeJCaWtH29sg+&#10;k9Ds25BdNf33riD0OMzMN8xs0ZpKXKlxpWUF8SACQZxZXXKu4PC17r+CcB5ZY2WZFPyRg8X8pTPD&#10;RNsbf9J173MRIOwSVFB4XydSuqwgg25ga+LgnW1j0AfZ5FI3eAtwU8lhFE2kwZLDQoE1rQrKfvcX&#10;o+Bbp6dLLuOP8Sluj9ufXZpOR6lSvW67fAfhqfX/4Wd7oxWMpm/wOBOO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h9wMYAAADcAAAADwAAAAAAAAAAAAAAAACYAgAAZHJz&#10;L2Rvd25yZXYueG1sUEsFBgAAAAAEAAQA9QAAAIsDAAAAAA==&#10;" fillcolor="#9a4906 [1641]" strokecolor="#f68c36 [3049]">
                      <v:fill color2="#f68a32 [3017]" rotate="t" angle="180" colors="0 #cb6c1d;52429f #ff8f2a;1 #ff8f26" focus="100%" type="gradient">
                        <o:fill v:ext="view" type="gradientUnscaled"/>
                      </v:fill>
                    </v:rect>
                    <v:rect id="Rectangle 83" o:spid="_x0000_s1036" style="position:absolute;left:354;top:2263;width:8643;height:731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MSOcAA&#10;AADcAAAADwAAAGRycy9kb3ducmV2LnhtbERPz2vCMBS+D/wfwhN2m6kOhlajiKDM4zoRvT2bZ1Ns&#10;XkqS2u6/Xw6DHT++36vNYBvxJB9qxwqmkwwEcel0zZWC0/f+bQ4iRGSNjWNS8EMBNuvRywpz7Xr+&#10;omcRK5FCOOSowMTY5lKG0pDFMHEtceLuzluMCfpKao99CreNnGXZh7RYc2ow2NLOUPkoOqvg5s7l&#10;whyK3aXvwvHYXW1b+4NSr+NhuwQRaYj/4j/3p1bwPk/z05l0BO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+MSOcAAAADcAAAADwAAAAAAAAAAAAAAAACYAgAAZHJzL2Rvd25y&#10;ZXYueG1sUEsFBgAAAAAEAAQA9QAAAIUDAAAAAA==&#10;" fillcolor="#506329 [1638]" strokecolor="#94b64e [3046]">
                      <v:fill color2="#93b64c [3014]" rotate="t" angle="180" colors="0 #769535;52429f #9bc348;1 #9cc746" focus="100%" type="gradient">
                        <o:fill v:ext="view" type="gradientUnscaled"/>
                      </v:fill>
                      <v:textbox inset="18pt,,18pt">
                        <w:txbxContent>
                          <w:sdt>
                            <w:sdtPr>
                              <w:rPr>
                                <w:rFonts w:ascii="Times New Roman" w:eastAsiaTheme="majorEastAsia" w:hAnsi="Times New Roman" w:cs="Times New Roman"/>
                                <w:b/>
                                <w:color w:val="000000" w:themeColor="text1"/>
                                <w:sz w:val="56"/>
                                <w:szCs w:val="56"/>
                              </w:rPr>
                              <w:alias w:val="Название"/>
                              <w:id w:val="1360090343"/>
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<w:text/>
                            </w:sdtPr>
                            <w:sdtContent>
                              <w:p w:rsidR="00E41DAE" w:rsidRPr="00ED487C" w:rsidRDefault="00E41DAE" w:rsidP="00764947">
                                <w:pPr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olor w:val="000000" w:themeColor="text1"/>
                                    <w:sz w:val="72"/>
                                    <w:szCs w:val="72"/>
                                  </w:rPr>
                                </w:pPr>
                                <w:r w:rsidRPr="00ED487C">
                                  <w:rPr>
                                    <w:rFonts w:ascii="Times New Roman" w:eastAsiaTheme="majorEastAsia" w:hAnsi="Times New Roman" w:cs="Times New Roman"/>
                                    <w:b/>
                                    <w:color w:val="000000" w:themeColor="text1"/>
                                    <w:sz w:val="56"/>
                                    <w:szCs w:val="56"/>
                                  </w:rPr>
                                  <w:t>Персональный сайт учителя как интерактивное средство обучения иностранному языку на начальной ступени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  <w:alias w:val="Подзаголовок"/>
                              <w:id w:val="2005849657"/>
                              <w:showingPlcHdr/>
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<w:text/>
                            </w:sdtPr>
                            <w:sdtContent>
                              <w:p w:rsidR="00E41DAE" w:rsidRDefault="00E41DAE">
                                <w:pPr>
                                  <w:jc w:val="right"/>
                                  <w:rPr>
                                    <w:color w:val="FFFFFF" w:themeColor="background1"/>
                                    <w:sz w:val="40"/>
                                    <w:szCs w:val="40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40"/>
                                    <w:szCs w:val="40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  <w:p w:rsidR="00E41DAE" w:rsidRPr="00ED487C" w:rsidRDefault="00E41DAE" w:rsidP="008011AF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sdt>
                              <w:sdtPr>
                                <w:rPr>
                                  <w:rFonts w:ascii="Times New Roman" w:hAnsi="Times New Roman" w:cs="Times New Roman"/>
                                  <w:b/>
                                  <w:i/>
                                  <w:color w:val="000000" w:themeColor="text1"/>
                                  <w:sz w:val="32"/>
                                  <w:szCs w:val="32"/>
                                </w:rPr>
                                <w:alias w:val="Автор"/>
                                <w:id w:val="-1564706277"/>
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<w:text/>
                              </w:sdtPr>
                              <w:sdtContent>
                                <w:r w:rsidRPr="00ED487C">
                                  <w:rPr>
                                    <w:rFonts w:ascii="Times New Roman" w:hAnsi="Times New Roman" w:cs="Times New Roman"/>
                                    <w:b/>
                                    <w:i/>
                                    <w:color w:val="000000" w:themeColor="text1"/>
                                    <w:sz w:val="32"/>
                                    <w:szCs w:val="32"/>
                                  </w:rPr>
                                  <w:t>Обобщение опыта работы Щановой Натальи Николае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b/>
                                    <w:i/>
                                    <w:color w:val="000000" w:themeColor="text1"/>
                                    <w:sz w:val="32"/>
                                    <w:szCs w:val="32"/>
                                  </w:rPr>
                                  <w:t xml:space="preserve">вны, учителя английского языка </w:t>
                                </w:r>
                              </w:sdtContent>
                            </w:sdt>
                            <w:r w:rsidRPr="00ED487C">
                              <w:rPr>
                                <w:rFonts w:ascii="Times New Roman" w:hAnsi="Times New Roman" w:cs="Times New Roman"/>
                                <w:b/>
                                <w:i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 МБОУ «Новопоселковская СОШ имени И. В. Першутова»</w:t>
                            </w:r>
                          </w:p>
                          <w:p w:rsidR="00E41DAE" w:rsidRDefault="00E41DAE"/>
                        </w:txbxContent>
                      </v:textbox>
                    </v:rect>
                    <v:rect id="Rectangle 78" o:spid="_x0000_s1037" style="position:absolute;left:350;top:440;width:11537;height:178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HINMQA&#10;AADcAAAADwAAAGRycy9kb3ducmV2LnhtbESPzWrDMBCE74G+g9hCb4nsBkLiRgmlkCa95aeHHrfW&#10;VjaVVkZSbfftq0Igx2FmvmHW29FZ0VOIrWcF5awAQVx73bJR8H7ZTZcgYkLWaD2Tgl+KsN3cTdZY&#10;aT/wifpzMiJDOFaooEmpq6SMdUMO48x3xNn78sFhyjIYqQMOGe6sfCyKhXTYcl5osKOXhurv849T&#10;YHH3sf80vF+9vS5MOQ/HQ28HpR7ux+cnEInGdAtf2wetYL4s4f9MPg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hyDTEAAAA3AAAAA8AAAAAAAAAAAAAAAAAmAIAAGRycy9k&#10;b3ducmV2LnhtbFBLBQYAAAAABAAEAPUAAACJAwAAAAA=&#10;" fillcolor="#943634 [2405]" stroked="f">
                      <v:textbox inset="18pt,,18pt">
                        <w:txbxContent>
                          <w:p w:rsidR="00E41DAE" w:rsidRPr="00764947" w:rsidRDefault="00E41DAE" w:rsidP="0076494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764947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 xml:space="preserve">МУНИЦИПАЛЬНОЕ БЮДЖЕТНОЕ ОБЩЕОБРАЗОВАТЕЛЬНОЕ УЧРЕЖДЕНИЕ "НОВОПОСЕЛКОВСКАЯ СРЕДНЯЯ ОБЩЕОБРАЗОВАТЕЛЬНАЯ ШКОЛА ИМЕНИ И. В. ПЕРШУТОВА" КОВРОВСКОГО РАЙОНА </w:t>
                            </w:r>
                          </w:p>
                          <w:p w:rsidR="00E41DAE" w:rsidRDefault="00E41DAE">
                            <w:pPr>
                              <w:pStyle w:val="a9"/>
                              <w:rPr>
                                <w:smallCaps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  <w:r>
            <w:rPr>
              <w:sz w:val="16"/>
              <w:szCs w:val="16"/>
            </w:rPr>
            <w:br w:type="page"/>
          </w:r>
        </w:p>
      </w:sdtContent>
    </w:sdt>
    <w:p w:rsidR="00E15EBB" w:rsidRPr="00E15EBB" w:rsidRDefault="00E15EBB" w:rsidP="00E15EBB">
      <w:pPr>
        <w:spacing w:line="360" w:lineRule="auto"/>
        <w:ind w:firstLine="851"/>
        <w:jc w:val="center"/>
        <w:rPr>
          <w:rFonts w:ascii="Times New Roman" w:eastAsia="Calibri" w:hAnsi="Times New Roman" w:cs="Times New Roman"/>
          <w:b/>
          <w:color w:val="17365D" w:themeColor="text2" w:themeShade="BF"/>
          <w:sz w:val="36"/>
          <w:szCs w:val="36"/>
        </w:rPr>
      </w:pPr>
      <w:r w:rsidRPr="00E15EBB">
        <w:rPr>
          <w:rFonts w:ascii="Times New Roman" w:eastAsia="Calibri" w:hAnsi="Times New Roman" w:cs="Times New Roman"/>
          <w:b/>
          <w:color w:val="17365D" w:themeColor="text2" w:themeShade="BF"/>
          <w:sz w:val="36"/>
          <w:szCs w:val="36"/>
        </w:rPr>
        <w:lastRenderedPageBreak/>
        <w:t>Содержание</w:t>
      </w:r>
    </w:p>
    <w:p w:rsid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Наименование опыта………………………………………………………</w:t>
      </w:r>
      <w:r w:rsidR="00CE5CE7">
        <w:rPr>
          <w:rFonts w:ascii="Times New Roman" w:eastAsia="Calibri" w:hAnsi="Times New Roman" w:cs="Times New Roman"/>
          <w:sz w:val="28"/>
          <w:szCs w:val="28"/>
        </w:rPr>
        <w:t>2</w:t>
      </w:r>
    </w:p>
    <w:p w:rsidR="00E15EBB" w:rsidRP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sz w:val="28"/>
          <w:szCs w:val="28"/>
        </w:rPr>
        <w:t>Условия возникновения и становления опыта……...</w:t>
      </w:r>
      <w:r w:rsidR="00FD6ECC">
        <w:rPr>
          <w:rFonts w:ascii="Times New Roman" w:eastAsia="Calibri" w:hAnsi="Times New Roman" w:cs="Times New Roman"/>
          <w:sz w:val="28"/>
          <w:szCs w:val="28"/>
        </w:rPr>
        <w:t>..........................</w:t>
      </w:r>
      <w:r w:rsidR="00CE5CE7">
        <w:rPr>
          <w:rFonts w:ascii="Times New Roman" w:eastAsia="Calibri" w:hAnsi="Times New Roman" w:cs="Times New Roman"/>
          <w:sz w:val="28"/>
          <w:szCs w:val="28"/>
        </w:rPr>
        <w:t>... 2</w:t>
      </w:r>
    </w:p>
    <w:p w:rsidR="00E15EBB" w:rsidRP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sz w:val="28"/>
          <w:szCs w:val="28"/>
        </w:rPr>
        <w:t>Актуальность и перспективность опыта 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...</w:t>
      </w:r>
      <w:r w:rsidR="001E66A4">
        <w:rPr>
          <w:rFonts w:ascii="Times New Roman" w:eastAsia="Calibri" w:hAnsi="Times New Roman" w:cs="Times New Roman"/>
          <w:sz w:val="28"/>
          <w:szCs w:val="28"/>
        </w:rPr>
        <w:t>3</w:t>
      </w:r>
      <w:r w:rsidRPr="00E15EB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E15EBB" w:rsidRP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sz w:val="28"/>
          <w:szCs w:val="28"/>
        </w:rPr>
        <w:t>Ведущая педагогическая идея…………………………………………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….</w:t>
      </w:r>
      <w:r w:rsidR="003436BE">
        <w:rPr>
          <w:rFonts w:ascii="Times New Roman" w:eastAsia="Calibri" w:hAnsi="Times New Roman" w:cs="Times New Roman"/>
          <w:sz w:val="28"/>
          <w:szCs w:val="28"/>
        </w:rPr>
        <w:t>5</w:t>
      </w:r>
      <w:r w:rsidRPr="00E15EBB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E15EBB" w:rsidRPr="00E15EBB" w:rsidRDefault="001A6D92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Теоретическая база опыта………………………………………………</w:t>
      </w:r>
      <w:r w:rsidR="00D212F1">
        <w:rPr>
          <w:rFonts w:ascii="Times New Roman" w:eastAsia="Calibri" w:hAnsi="Times New Roman" w:cs="Times New Roman"/>
          <w:sz w:val="28"/>
          <w:szCs w:val="28"/>
        </w:rPr>
        <w:t>…5</w:t>
      </w:r>
    </w:p>
    <w:p w:rsidR="00E15EBB" w:rsidRPr="00E15EBB" w:rsidRDefault="001A6D92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sz w:val="28"/>
          <w:szCs w:val="28"/>
        </w:rPr>
        <w:t xml:space="preserve">Новизна </w:t>
      </w:r>
      <w:r>
        <w:rPr>
          <w:rFonts w:ascii="Times New Roman" w:eastAsia="Calibri" w:hAnsi="Times New Roman" w:cs="Times New Roman"/>
          <w:sz w:val="28"/>
          <w:szCs w:val="28"/>
        </w:rPr>
        <w:t>опыта</w:t>
      </w:r>
      <w:r w:rsidR="00E15EBB" w:rsidRPr="00E15EBB">
        <w:rPr>
          <w:rFonts w:ascii="Times New Roman" w:eastAsia="Calibri" w:hAnsi="Times New Roman" w:cs="Times New Roman"/>
          <w:sz w:val="28"/>
          <w:szCs w:val="28"/>
        </w:rPr>
        <w:t>……………………………………………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…</w:t>
      </w:r>
      <w:r>
        <w:rPr>
          <w:rFonts w:ascii="Times New Roman" w:eastAsia="Calibri" w:hAnsi="Times New Roman" w:cs="Times New Roman"/>
          <w:sz w:val="28"/>
          <w:szCs w:val="28"/>
        </w:rPr>
        <w:t>…………….</w:t>
      </w:r>
      <w:r w:rsidR="00A420E5">
        <w:rPr>
          <w:rFonts w:ascii="Times New Roman" w:eastAsia="Calibri" w:hAnsi="Times New Roman" w:cs="Times New Roman"/>
          <w:sz w:val="28"/>
          <w:szCs w:val="28"/>
        </w:rPr>
        <w:t>..8</w:t>
      </w:r>
    </w:p>
    <w:p w:rsid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sz w:val="28"/>
          <w:szCs w:val="28"/>
        </w:rPr>
        <w:t>Технология опыта ………………………………………………………</w:t>
      </w:r>
      <w:r w:rsidR="00A420E5">
        <w:rPr>
          <w:rFonts w:ascii="Times New Roman" w:eastAsia="Calibri" w:hAnsi="Times New Roman" w:cs="Times New Roman"/>
          <w:sz w:val="28"/>
          <w:szCs w:val="28"/>
        </w:rPr>
        <w:t>…8</w:t>
      </w:r>
    </w:p>
    <w:p w:rsidR="002D1529" w:rsidRDefault="002D1529" w:rsidP="002D1529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7.1.  Цель и задачи опыта</w:t>
      </w:r>
      <w:r w:rsidR="00B90248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</w:t>
      </w:r>
      <w:r w:rsidR="00A420E5">
        <w:rPr>
          <w:rFonts w:ascii="Times New Roman" w:eastAsia="Calibri" w:hAnsi="Times New Roman" w:cs="Times New Roman"/>
          <w:sz w:val="28"/>
          <w:szCs w:val="28"/>
        </w:rPr>
        <w:t>8</w:t>
      </w:r>
    </w:p>
    <w:p w:rsidR="002D1529" w:rsidRDefault="002D1529" w:rsidP="002D1529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7.2.  Модель сайта учителя английского языка</w:t>
      </w:r>
      <w:r w:rsidR="00B90248">
        <w:rPr>
          <w:rFonts w:ascii="Times New Roman" w:eastAsia="Calibri" w:hAnsi="Times New Roman" w:cs="Times New Roman"/>
          <w:sz w:val="28"/>
          <w:szCs w:val="28"/>
        </w:rPr>
        <w:t>………………………………</w:t>
      </w:r>
      <w:r w:rsidR="00A420E5">
        <w:rPr>
          <w:rFonts w:ascii="Times New Roman" w:eastAsia="Calibri" w:hAnsi="Times New Roman" w:cs="Times New Roman"/>
          <w:sz w:val="28"/>
          <w:szCs w:val="28"/>
        </w:rPr>
        <w:t>9</w:t>
      </w:r>
    </w:p>
    <w:p w:rsidR="002D1529" w:rsidRDefault="002D1529" w:rsidP="002D1529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7.3.  Сайт как платформа для публикации материалов к уроку</w:t>
      </w:r>
      <w:r w:rsidR="00B90248">
        <w:rPr>
          <w:rFonts w:ascii="Times New Roman" w:eastAsia="Calibri" w:hAnsi="Times New Roman" w:cs="Times New Roman"/>
          <w:sz w:val="28"/>
          <w:szCs w:val="28"/>
        </w:rPr>
        <w:t>……………</w:t>
      </w:r>
      <w:r w:rsidR="00850E4E">
        <w:rPr>
          <w:rFonts w:ascii="Times New Roman" w:eastAsia="Calibri" w:hAnsi="Times New Roman" w:cs="Times New Roman"/>
          <w:sz w:val="28"/>
          <w:szCs w:val="28"/>
        </w:rPr>
        <w:t>12</w:t>
      </w:r>
    </w:p>
    <w:p w:rsidR="002D1529" w:rsidRDefault="002D1529" w:rsidP="002D1529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7.4.  Сайт как среда для организации перевёрнутого обучения</w:t>
      </w:r>
      <w:r w:rsidR="00B90248">
        <w:rPr>
          <w:rFonts w:ascii="Times New Roman" w:eastAsia="Calibri" w:hAnsi="Times New Roman" w:cs="Times New Roman"/>
          <w:sz w:val="28"/>
          <w:szCs w:val="28"/>
        </w:rPr>
        <w:t>……………</w:t>
      </w:r>
      <w:r w:rsidR="00A420E5">
        <w:rPr>
          <w:rFonts w:ascii="Times New Roman" w:eastAsia="Calibri" w:hAnsi="Times New Roman" w:cs="Times New Roman"/>
          <w:sz w:val="28"/>
          <w:szCs w:val="28"/>
        </w:rPr>
        <w:t>14</w:t>
      </w:r>
    </w:p>
    <w:p w:rsidR="002D1529" w:rsidRPr="002D1529" w:rsidRDefault="002D1529" w:rsidP="002D1529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7.5.  Сайт как </w:t>
      </w:r>
      <w:r w:rsidRPr="002D1529">
        <w:rPr>
          <w:rFonts w:ascii="Times New Roman" w:eastAsia="Calibri" w:hAnsi="Times New Roman" w:cs="Times New Roman"/>
          <w:sz w:val="28"/>
          <w:szCs w:val="28"/>
        </w:rPr>
        <w:t xml:space="preserve">интерактивная </w:t>
      </w:r>
      <w:r w:rsidR="0040545B">
        <w:rPr>
          <w:rFonts w:ascii="Times New Roman" w:eastAsia="Calibri" w:hAnsi="Times New Roman" w:cs="Times New Roman"/>
          <w:sz w:val="28"/>
          <w:szCs w:val="28"/>
        </w:rPr>
        <w:t>система тренинга</w:t>
      </w:r>
      <w:r w:rsidR="00B90248">
        <w:rPr>
          <w:rFonts w:ascii="Times New Roman" w:eastAsia="Calibri" w:hAnsi="Times New Roman" w:cs="Times New Roman"/>
          <w:sz w:val="28"/>
          <w:szCs w:val="28"/>
        </w:rPr>
        <w:t xml:space="preserve"> и самоконтроля…………..</w:t>
      </w:r>
      <w:r w:rsidR="00A420E5">
        <w:rPr>
          <w:rFonts w:ascii="Times New Roman" w:eastAsia="Calibri" w:hAnsi="Times New Roman" w:cs="Times New Roman"/>
          <w:sz w:val="28"/>
          <w:szCs w:val="28"/>
        </w:rPr>
        <w:t>16</w:t>
      </w:r>
    </w:p>
    <w:p w:rsidR="002D1529" w:rsidRPr="002D1529" w:rsidRDefault="00B90248" w:rsidP="002D1529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7.6.  Сайт как </w:t>
      </w:r>
      <w:r w:rsidR="002D1529" w:rsidRPr="002D1529">
        <w:rPr>
          <w:rFonts w:ascii="Times New Roman" w:eastAsia="Calibri" w:hAnsi="Times New Roman" w:cs="Times New Roman"/>
          <w:sz w:val="28"/>
          <w:szCs w:val="28"/>
        </w:rPr>
        <w:t>площадка для организации лет</w:t>
      </w:r>
      <w:r>
        <w:rPr>
          <w:rFonts w:ascii="Times New Roman" w:eastAsia="Calibri" w:hAnsi="Times New Roman" w:cs="Times New Roman"/>
          <w:sz w:val="28"/>
          <w:szCs w:val="28"/>
        </w:rPr>
        <w:t>него чтения на английском языке……………………………………………………………………………...</w:t>
      </w:r>
      <w:r w:rsidR="00341CDE">
        <w:rPr>
          <w:rFonts w:ascii="Times New Roman" w:eastAsia="Calibri" w:hAnsi="Times New Roman" w:cs="Times New Roman"/>
          <w:sz w:val="28"/>
          <w:szCs w:val="28"/>
        </w:rPr>
        <w:t>20</w:t>
      </w:r>
    </w:p>
    <w:p w:rsidR="002D1529" w:rsidRPr="00E15EBB" w:rsidRDefault="00B90248" w:rsidP="002D1529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 xml:space="preserve">7.7.  Сайт как </w:t>
      </w:r>
      <w:r w:rsidR="002D1529" w:rsidRPr="002D1529">
        <w:rPr>
          <w:rFonts w:ascii="Times New Roman" w:eastAsia="Calibri" w:hAnsi="Times New Roman" w:cs="Times New Roman"/>
          <w:sz w:val="28"/>
          <w:szCs w:val="28"/>
        </w:rPr>
        <w:t>средство для работы с одарёнными детьми</w:t>
      </w:r>
      <w:r>
        <w:rPr>
          <w:rFonts w:ascii="Times New Roman" w:eastAsia="Calibri" w:hAnsi="Times New Roman" w:cs="Times New Roman"/>
          <w:sz w:val="28"/>
          <w:szCs w:val="28"/>
        </w:rPr>
        <w:t>………………….</w:t>
      </w:r>
      <w:r w:rsidR="00341CDE">
        <w:rPr>
          <w:rFonts w:ascii="Times New Roman" w:eastAsia="Calibri" w:hAnsi="Times New Roman" w:cs="Times New Roman"/>
          <w:sz w:val="28"/>
          <w:szCs w:val="28"/>
        </w:rPr>
        <w:t>22</w:t>
      </w:r>
    </w:p>
    <w:p w:rsidR="00E15EBB" w:rsidRP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sz w:val="28"/>
          <w:szCs w:val="28"/>
        </w:rPr>
        <w:t>Результативность опыта………………………………………………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…</w:t>
      </w:r>
      <w:r w:rsidR="00341CDE">
        <w:rPr>
          <w:rFonts w:ascii="Times New Roman" w:eastAsia="Calibri" w:hAnsi="Times New Roman" w:cs="Times New Roman"/>
          <w:sz w:val="28"/>
          <w:szCs w:val="28"/>
        </w:rPr>
        <w:t>…26</w:t>
      </w:r>
    </w:p>
    <w:p w:rsidR="00E15EBB" w:rsidRP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sz w:val="28"/>
          <w:szCs w:val="28"/>
        </w:rPr>
        <w:t>Адресность опыта………………………………………………………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…</w:t>
      </w:r>
      <w:r w:rsidR="00341CDE">
        <w:rPr>
          <w:rFonts w:ascii="Times New Roman" w:eastAsia="Calibri" w:hAnsi="Times New Roman" w:cs="Times New Roman"/>
          <w:sz w:val="28"/>
          <w:szCs w:val="28"/>
        </w:rPr>
        <w:t>31</w:t>
      </w:r>
    </w:p>
    <w:p w:rsidR="00E15EBB" w:rsidRPr="00E15EBB" w:rsidRDefault="00D9033E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Источники</w:t>
      </w:r>
      <w:r w:rsidR="00E15EBB" w:rsidRPr="00E15EBB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…</w:t>
      </w:r>
      <w:r w:rsidR="00341CDE">
        <w:rPr>
          <w:rFonts w:ascii="Times New Roman" w:eastAsia="Calibri" w:hAnsi="Times New Roman" w:cs="Times New Roman"/>
          <w:sz w:val="28"/>
          <w:szCs w:val="28"/>
        </w:rPr>
        <w:t>..32</w:t>
      </w:r>
    </w:p>
    <w:p w:rsidR="00E15EBB" w:rsidRP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i/>
          <w:sz w:val="28"/>
          <w:szCs w:val="28"/>
        </w:rPr>
        <w:t>Приложение 1</w:t>
      </w:r>
      <w:r w:rsidRPr="00E15EBB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…..</w:t>
      </w:r>
      <w:r w:rsidR="00341CDE">
        <w:rPr>
          <w:rFonts w:ascii="Times New Roman" w:eastAsia="Calibri" w:hAnsi="Times New Roman" w:cs="Times New Roman"/>
          <w:sz w:val="28"/>
          <w:szCs w:val="28"/>
        </w:rPr>
        <w:t>34</w:t>
      </w:r>
    </w:p>
    <w:p w:rsidR="00E15EBB" w:rsidRP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i/>
          <w:sz w:val="28"/>
          <w:szCs w:val="28"/>
        </w:rPr>
        <w:t>Приложение 2</w:t>
      </w:r>
      <w:r w:rsidRPr="00E15EBB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..</w:t>
      </w:r>
      <w:r w:rsidR="00341CDE">
        <w:rPr>
          <w:rFonts w:ascii="Times New Roman" w:eastAsia="Calibri" w:hAnsi="Times New Roman" w:cs="Times New Roman"/>
          <w:sz w:val="28"/>
          <w:szCs w:val="28"/>
        </w:rPr>
        <w:t>35</w:t>
      </w:r>
    </w:p>
    <w:p w:rsidR="00E15EBB" w:rsidRDefault="00E15EB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15EBB">
        <w:rPr>
          <w:rFonts w:ascii="Times New Roman" w:eastAsia="Calibri" w:hAnsi="Times New Roman" w:cs="Times New Roman"/>
          <w:i/>
          <w:sz w:val="28"/>
          <w:szCs w:val="28"/>
        </w:rPr>
        <w:t>Приложение 3</w:t>
      </w:r>
      <w:r w:rsidRPr="00E15EBB"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</w:t>
      </w:r>
      <w:r w:rsidR="00FD6ECC">
        <w:rPr>
          <w:rFonts w:ascii="Times New Roman" w:eastAsia="Calibri" w:hAnsi="Times New Roman" w:cs="Times New Roman"/>
          <w:sz w:val="28"/>
          <w:szCs w:val="28"/>
        </w:rPr>
        <w:t>….</w:t>
      </w:r>
      <w:r w:rsidR="00850E4E">
        <w:rPr>
          <w:rFonts w:ascii="Times New Roman" w:eastAsia="Calibri" w:hAnsi="Times New Roman" w:cs="Times New Roman"/>
          <w:sz w:val="28"/>
          <w:szCs w:val="28"/>
        </w:rPr>
        <w:t>..</w:t>
      </w:r>
      <w:r w:rsidRPr="00E15EBB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341CDE">
        <w:rPr>
          <w:rFonts w:ascii="Times New Roman" w:eastAsia="Calibri" w:hAnsi="Times New Roman" w:cs="Times New Roman"/>
          <w:sz w:val="28"/>
          <w:szCs w:val="28"/>
        </w:rPr>
        <w:t>36</w:t>
      </w:r>
    </w:p>
    <w:p w:rsidR="002D1529" w:rsidRDefault="002D1529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Приложение 4</w:t>
      </w:r>
      <w:r w:rsidR="00B90248">
        <w:rPr>
          <w:rFonts w:ascii="Times New Roman" w:eastAsia="Calibri" w:hAnsi="Times New Roman" w:cs="Times New Roman"/>
          <w:sz w:val="28"/>
          <w:szCs w:val="28"/>
        </w:rPr>
        <w:t>........................................................................................</w:t>
      </w:r>
      <w:r w:rsidR="00341CDE">
        <w:rPr>
          <w:rFonts w:ascii="Times New Roman" w:eastAsia="Calibri" w:hAnsi="Times New Roman" w:cs="Times New Roman"/>
          <w:sz w:val="28"/>
          <w:szCs w:val="28"/>
        </w:rPr>
        <w:t>...38</w:t>
      </w:r>
    </w:p>
    <w:p w:rsidR="002D1529" w:rsidRDefault="002D1529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Приложение 5</w:t>
      </w:r>
      <w:r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</w:t>
      </w:r>
      <w:r w:rsidR="00341CDE">
        <w:rPr>
          <w:rFonts w:ascii="Times New Roman" w:eastAsia="Calibri" w:hAnsi="Times New Roman" w:cs="Times New Roman"/>
          <w:sz w:val="28"/>
          <w:szCs w:val="28"/>
        </w:rPr>
        <w:t>..39</w:t>
      </w:r>
    </w:p>
    <w:p w:rsidR="00C258CB" w:rsidRDefault="00C258C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Приложение 6</w:t>
      </w:r>
      <w:r>
        <w:rPr>
          <w:rFonts w:ascii="Times New Roman" w:eastAsia="Calibri" w:hAnsi="Times New Roman" w:cs="Times New Roman"/>
          <w:sz w:val="28"/>
          <w:szCs w:val="28"/>
        </w:rPr>
        <w:t>.......................................................................................</w:t>
      </w:r>
      <w:r w:rsidR="00341CDE">
        <w:rPr>
          <w:rFonts w:ascii="Times New Roman" w:eastAsia="Calibri" w:hAnsi="Times New Roman" w:cs="Times New Roman"/>
          <w:sz w:val="28"/>
          <w:szCs w:val="28"/>
        </w:rPr>
        <w:t>..40</w:t>
      </w:r>
    </w:p>
    <w:p w:rsidR="00C258CB" w:rsidRDefault="00C258C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Приложение 7</w:t>
      </w:r>
      <w:r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</w:t>
      </w:r>
      <w:r w:rsidR="00341CDE">
        <w:rPr>
          <w:rFonts w:ascii="Times New Roman" w:eastAsia="Calibri" w:hAnsi="Times New Roman" w:cs="Times New Roman"/>
          <w:sz w:val="28"/>
          <w:szCs w:val="28"/>
        </w:rPr>
        <w:t>..41</w:t>
      </w:r>
    </w:p>
    <w:p w:rsidR="00D6556B" w:rsidRDefault="00D6556B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Приложение 8</w:t>
      </w:r>
      <w:r>
        <w:rPr>
          <w:rFonts w:ascii="Times New Roman" w:eastAsia="Calibri" w:hAnsi="Times New Roman" w:cs="Times New Roman"/>
          <w:sz w:val="28"/>
          <w:szCs w:val="28"/>
        </w:rPr>
        <w:t>……………………………………………………………</w:t>
      </w:r>
      <w:r w:rsidR="00341CDE">
        <w:rPr>
          <w:rFonts w:ascii="Times New Roman" w:eastAsia="Calibri" w:hAnsi="Times New Roman" w:cs="Times New Roman"/>
          <w:sz w:val="28"/>
          <w:szCs w:val="28"/>
        </w:rPr>
        <w:t>..43</w:t>
      </w:r>
    </w:p>
    <w:p w:rsidR="00850E4E" w:rsidRDefault="00850E4E" w:rsidP="00E15EBB">
      <w:pPr>
        <w:numPr>
          <w:ilvl w:val="0"/>
          <w:numId w:val="1"/>
        </w:numPr>
        <w:spacing w:line="360" w:lineRule="auto"/>
        <w:ind w:left="567" w:hanging="567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Приложение 9</w:t>
      </w:r>
      <w:r>
        <w:rPr>
          <w:rFonts w:ascii="Times New Roman" w:eastAsia="Calibri" w:hAnsi="Times New Roman" w:cs="Times New Roman"/>
          <w:sz w:val="28"/>
          <w:szCs w:val="28"/>
        </w:rPr>
        <w:t>..............................................................</w:t>
      </w:r>
      <w:r w:rsidR="00341CDE">
        <w:rPr>
          <w:rFonts w:ascii="Times New Roman" w:eastAsia="Calibri" w:hAnsi="Times New Roman" w:cs="Times New Roman"/>
          <w:sz w:val="28"/>
          <w:szCs w:val="28"/>
        </w:rPr>
        <w:t>..............................45</w:t>
      </w:r>
    </w:p>
    <w:p w:rsidR="00FD6ECC" w:rsidRDefault="00FD6ECC">
      <w:pPr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br w:type="page"/>
      </w:r>
    </w:p>
    <w:p w:rsidR="00DF00A6" w:rsidRPr="001900E9" w:rsidRDefault="00702682" w:rsidP="00DF00A6">
      <w:pPr>
        <w:pStyle w:val="a9"/>
        <w:jc w:val="right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lastRenderedPageBreak/>
        <w:t xml:space="preserve">Нужно, чтобы дети, </w:t>
      </w:r>
      <w:r w:rsidR="00DF00A6" w:rsidRPr="001900E9">
        <w:rPr>
          <w:rFonts w:ascii="Times New Roman" w:hAnsi="Times New Roman" w:cs="Times New Roman"/>
          <w:i/>
          <w:sz w:val="28"/>
          <w:szCs w:val="28"/>
        </w:rPr>
        <w:t>по возможности</w:t>
      </w:r>
      <w:r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="00DF00A6" w:rsidRPr="001900E9">
        <w:rPr>
          <w:rFonts w:ascii="Times New Roman" w:hAnsi="Times New Roman" w:cs="Times New Roman"/>
          <w:i/>
          <w:sz w:val="28"/>
          <w:szCs w:val="28"/>
        </w:rPr>
        <w:t xml:space="preserve"> учились </w:t>
      </w:r>
      <w:r w:rsidR="00DF00A6" w:rsidRPr="00356B5E">
        <w:rPr>
          <w:rFonts w:ascii="Times New Roman" w:hAnsi="Times New Roman" w:cs="Times New Roman"/>
          <w:b/>
          <w:i/>
          <w:sz w:val="28"/>
          <w:szCs w:val="28"/>
          <w:u w:val="single"/>
        </w:rPr>
        <w:t>самостоятельно</w:t>
      </w:r>
      <w:r w:rsidR="00DF00A6" w:rsidRPr="001900E9">
        <w:rPr>
          <w:rFonts w:ascii="Times New Roman" w:hAnsi="Times New Roman" w:cs="Times New Roman"/>
          <w:i/>
          <w:sz w:val="28"/>
          <w:szCs w:val="28"/>
        </w:rPr>
        <w:t>, а  учитель руководил этим  самостоятельным процессом и давал для него материал.</w:t>
      </w:r>
    </w:p>
    <w:p w:rsidR="00DF00A6" w:rsidRPr="001900E9" w:rsidRDefault="00DF00A6" w:rsidP="00DF00A6">
      <w:pPr>
        <w:pStyle w:val="a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1900E9">
        <w:rPr>
          <w:rFonts w:ascii="Times New Roman" w:hAnsi="Times New Roman" w:cs="Times New Roman"/>
          <w:i/>
          <w:sz w:val="28"/>
          <w:szCs w:val="28"/>
        </w:rPr>
        <w:t xml:space="preserve"> К.Д. Ушинский</w:t>
      </w:r>
    </w:p>
    <w:p w:rsidR="00DF00A6" w:rsidRDefault="00DF00A6" w:rsidP="00FD6ECC">
      <w:pPr>
        <w:spacing w:line="360" w:lineRule="auto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6"/>
          <w:szCs w:val="36"/>
        </w:rPr>
      </w:pPr>
    </w:p>
    <w:p w:rsidR="00FD6ECC" w:rsidRPr="00DF00A6" w:rsidRDefault="001361EE" w:rsidP="00FD6ECC">
      <w:pPr>
        <w:spacing w:line="360" w:lineRule="auto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1. </w:t>
      </w:r>
      <w:r w:rsidR="00FD6ECC" w:rsidRPr="00DF00A6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Наименование опыта</w:t>
      </w:r>
    </w:p>
    <w:p w:rsidR="00E07A31" w:rsidRPr="001361EE" w:rsidRDefault="00FD6ECC" w:rsidP="001900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61EE">
        <w:rPr>
          <w:rFonts w:ascii="Times New Roman" w:hAnsi="Times New Roman" w:cs="Times New Roman"/>
          <w:b/>
          <w:sz w:val="28"/>
          <w:szCs w:val="28"/>
        </w:rPr>
        <w:t>Персональный сайт учителя как интерактивное средство обучения иностранному языку на начальной ступени</w:t>
      </w:r>
    </w:p>
    <w:p w:rsidR="00DF00A6" w:rsidRPr="00DF00A6" w:rsidRDefault="00DF00A6" w:rsidP="00DF00A6">
      <w:pPr>
        <w:spacing w:line="36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FD6ECC" w:rsidRDefault="001361EE" w:rsidP="00FD6ECC">
      <w:pPr>
        <w:spacing w:line="360" w:lineRule="auto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2. </w:t>
      </w:r>
      <w:r w:rsidR="00FD6ECC" w:rsidRPr="00E15EBB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Условия возникновения и </w:t>
      </w:r>
      <w:r w:rsidR="00FD6ECC" w:rsidRPr="00DF00A6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становления</w:t>
      </w:r>
      <w:r w:rsidR="00FD6ECC" w:rsidRPr="00E15EBB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 опыта</w:t>
      </w:r>
    </w:p>
    <w:p w:rsidR="00EF2F4D" w:rsidRDefault="00EF2F4D" w:rsidP="00EF2F4D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EF2F4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Данный опыт возник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МБОУ СОШ № 19 г. 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Коврова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развивался в МБОУ «Новопоселковская СОШ имени И. В. Першутова» Ковровского района, где английский язык преподаётся как первый иностранный язык со второго класса.</w:t>
      </w:r>
    </w:p>
    <w:p w:rsidR="00D56F34" w:rsidRDefault="00954FF8" w:rsidP="00EF2F4D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</w:t>
      </w:r>
      <w:r w:rsidR="009F19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ри обучении иностранному языку</w:t>
      </w:r>
      <w:r w:rsidR="00D56F3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начальной школе</w:t>
      </w:r>
      <w:r w:rsidR="009F19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возникает немало проблем: ранний возраст и разные учебные способности обучающихся, устное опережение в овладении различными видами речевой деятельности и невозможность письменно зафиксировать пройденный на уроке языковой материал</w:t>
      </w:r>
      <w:r w:rsidR="000E41F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В этих условиях и появилась необходимость в создании личного сайта учителя, который был призван, прежде всего, выполнять функцию виртуального учебного пособия для младших школьников и их родителей, в простой и доступной форме излагающего пройденный на уроке материал</w:t>
      </w:r>
      <w:r w:rsidR="00BA467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содержащего подробные рекомендации по выполнению домашнего задания</w:t>
      </w:r>
      <w:r w:rsidR="000E41F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954FF8" w:rsidRPr="00D91C2C" w:rsidRDefault="00954FF8" w:rsidP="00EF2F4D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Кроме того, становлению данного опыта способствовало постоянное повышение уровня </w:t>
      </w:r>
      <w:proofErr w:type="gram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моей</w:t>
      </w:r>
      <w:proofErr w:type="gram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D9033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ИКТ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-компетен</w:t>
      </w:r>
      <w:r w:rsidR="00B110A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тност</w:t>
      </w:r>
      <w:r w:rsidR="009A610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и. Я занималась самообразованием, а также участвовала </w:t>
      </w:r>
      <w:r w:rsidR="00D91C2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работе дистанц</w:t>
      </w:r>
      <w:r w:rsidR="002A26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ионных мастер-классов в рамках В</w:t>
      </w:r>
      <w:r w:rsidR="00D91C2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иртуального летнего лагеря для педагогов </w:t>
      </w:r>
      <w:hyperlink r:id="rId10" w:history="1">
        <w:r w:rsidR="00D91C2C" w:rsidRPr="002A26BD">
          <w:rPr>
            <w:rStyle w:val="af3"/>
            <w:rFonts w:ascii="Times New Roman" w:eastAsia="Calibri" w:hAnsi="Times New Roman" w:cs="Times New Roman"/>
            <w:sz w:val="28"/>
            <w:szCs w:val="28"/>
          </w:rPr>
          <w:t>«Вместе – к успеху! Лето – 2015»</w:t>
        </w:r>
      </w:hyperlink>
      <w:r w:rsidR="00D91C2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</w:t>
      </w:r>
      <w:hyperlink r:id="rId11" w:history="1">
        <w:r w:rsidR="00D91C2C" w:rsidRPr="002A26BD">
          <w:rPr>
            <w:rStyle w:val="af3"/>
            <w:rFonts w:ascii="Times New Roman" w:eastAsia="Calibri" w:hAnsi="Times New Roman" w:cs="Times New Roman"/>
            <w:sz w:val="28"/>
            <w:szCs w:val="28"/>
          </w:rPr>
          <w:t>«Вместе – к успеху! Лето – 2016»</w:t>
        </w:r>
      </w:hyperlink>
      <w:r w:rsidR="00D91C2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на сайте проектной деятельности ВИРО </w:t>
      </w:r>
      <w:proofErr w:type="gramStart"/>
      <w:r w:rsidR="00D91C2C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Wiki</w:t>
      </w:r>
      <w:proofErr w:type="gramEnd"/>
      <w:r w:rsidR="00D91C2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Владимир</w:t>
      </w:r>
      <w:r w:rsidR="009A610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Освоив</w:t>
      </w:r>
      <w:r w:rsidR="00377D2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разнообразные </w:t>
      </w:r>
      <w:proofErr w:type="gramStart"/>
      <w:r w:rsidR="00377D2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Интернет-сервисы</w:t>
      </w:r>
      <w:proofErr w:type="gramEnd"/>
      <w:r w:rsidR="00377D2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(инструментарий </w:t>
      </w:r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Google</w:t>
      </w:r>
      <w:r w:rsidR="00EF4026" w:rsidRP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Drive</w:t>
      </w:r>
      <w:r w:rsidR="00EF4026" w:rsidRP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Linoit</w:t>
      </w:r>
      <w:proofErr w:type="spellEnd"/>
      <w:r w:rsidR="00EF4026" w:rsidRP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Pinterest</w:t>
      </w:r>
      <w:proofErr w:type="spellEnd"/>
      <w:r w:rsidR="00EF4026" w:rsidRP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Smore</w:t>
      </w:r>
      <w:proofErr w:type="spellEnd"/>
      <w:r w:rsidR="00EF4026" w:rsidRP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proofErr w:type="spellStart"/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ThingLink</w:t>
      </w:r>
      <w:proofErr w:type="spellEnd"/>
      <w:r w:rsidR="00EF4026" w:rsidRP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9A610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 т. д.), я </w:t>
      </w:r>
      <w:r w:rsidR="00377D2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создала с их помощью материалы для обучения иностранному языку младших школьников</w:t>
      </w:r>
      <w:r w:rsidR="00EF402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а свой персональный сайт использовала как виртуальную платформу для организации образовательного процесса в мире этой электронной информации.</w:t>
      </w:r>
    </w:p>
    <w:p w:rsidR="002B511E" w:rsidRDefault="002B511E" w:rsidP="00DF00A6">
      <w:pPr>
        <w:spacing w:line="360" w:lineRule="auto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2B511E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 xml:space="preserve">3. </w:t>
      </w:r>
      <w:r w:rsidRPr="00E15EBB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Актуальность и перспективность опыта</w:t>
      </w:r>
    </w:p>
    <w:p w:rsidR="00164858" w:rsidRDefault="00164858" w:rsidP="00A279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Ведущее место среди инструментов, способствующих реализации лежащего в основе ФГОС системно-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деятельностного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подхода принадлежит сегодня персональному сайту учителя, образовательная ценность которого объясняется рядом причин.</w:t>
      </w:r>
    </w:p>
    <w:p w:rsidR="001668F4" w:rsidRDefault="00164858" w:rsidP="00A279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Во-первых, веб-сайт учителя – это информационная площадка, котора</w:t>
      </w:r>
      <w:r w:rsidR="007359F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я интегрирует  различные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компьютерные технологии. </w:t>
      </w:r>
      <w:r w:rsidR="00A279E0" w:rsidRPr="00A279E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 настоящее время</w:t>
      </w:r>
      <w:r w:rsidR="00A279E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информационные технологии активно проникают во все сферы</w:t>
      </w:r>
      <w:r w:rsidR="005D511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жизни и деятельности общества, а и</w:t>
      </w:r>
      <w:r w:rsidR="00A279E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нформатизация общества приобретает глобальные масштабы. </w:t>
      </w:r>
      <w:r w:rsidR="001668F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Совершенно очевидно, что современному школьнику </w:t>
      </w:r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уже на начальной ступени </w:t>
      </w:r>
      <w:r w:rsidR="001668F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необходимо учиться </w:t>
      </w:r>
      <w:proofErr w:type="gramStart"/>
      <w:r w:rsidR="001668F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свободно</w:t>
      </w:r>
      <w:proofErr w:type="gramEnd"/>
      <w:r w:rsidR="001668F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ориентироваться в информационном потоке</w:t>
      </w:r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а также использовать для получения, обработки и передачи информации</w:t>
      </w:r>
      <w:r w:rsidR="0054327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в том числе иноязычной,</w:t>
      </w:r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средства информационных</w:t>
      </w:r>
      <w:r w:rsidR="003F0A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коммуникационных технологий. Неслучайно</w:t>
      </w:r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одним из требований, которые устанавливает ФГОС НОО к </w:t>
      </w:r>
      <w:proofErr w:type="spellStart"/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метапредметным</w:t>
      </w:r>
      <w:proofErr w:type="spellEnd"/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результатам образования</w:t>
      </w:r>
      <w:r w:rsidR="005B02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является «активное использование речевых средств и средств информационных и коммуникационных технологий для решения коммуникативных и позн</w:t>
      </w:r>
      <w:r w:rsidR="005B02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авательных задач</w:t>
      </w:r>
      <w:r w:rsidR="00D345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 w:rsidR="005B02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5B02D1"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1"/>
      </w:r>
      <w:r w:rsidR="0036131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2966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Именно сайт учителя позволяет развивать у учащихся</w:t>
      </w:r>
      <w:r w:rsidR="00F10B85" w:rsidRPr="00F10B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умение пользоваться различными информационными источниками на электронных носителях</w:t>
      </w:r>
      <w:r w:rsidR="003F0A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5D5117" w:rsidRDefault="005D5117" w:rsidP="00A279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Во-вторых, </w:t>
      </w:r>
      <w:r w:rsidR="00F10B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персональный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сайт учителя способствует достижению такого личностного резу</w:t>
      </w:r>
      <w:r w:rsidR="00EA060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льтата </w:t>
      </w:r>
      <w:proofErr w:type="gramStart"/>
      <w:r w:rsidR="00EA060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обучающихся</w:t>
      </w:r>
      <w:proofErr w:type="gramEnd"/>
      <w:r w:rsidR="00EA060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освоивших основную образовательную программу НОО,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как  «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сформированность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мотивации к обучению</w:t>
      </w:r>
      <w:r w:rsidR="00EA060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познанию»</w:t>
      </w:r>
      <w:r w:rsidR="00EA060B"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2"/>
      </w:r>
      <w:r w:rsidR="002A26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поскольку он помогает организовать активную познавательную деятельность, способствует формированию устойчивого познавательного интереса, вызывает положительные эмоции.</w:t>
      </w:r>
    </w:p>
    <w:p w:rsidR="002A26BD" w:rsidRDefault="00FB25A2" w:rsidP="00A279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В-третьих,</w:t>
      </w:r>
      <w:r w:rsidR="00F0296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сайт учителя выступает как средство индивидуализации учебного процесса с учётом возраста, есте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ственных задатков</w:t>
      </w:r>
      <w:r w:rsidR="00F0296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 </w:t>
      </w:r>
      <w:r w:rsidR="00F0296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особеннос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тей </w:t>
      </w:r>
      <w:r w:rsidR="007359F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учащихся.</w:t>
      </w:r>
    </w:p>
    <w:p w:rsidR="007359F7" w:rsidRDefault="007359F7" w:rsidP="00A279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В-четвёртых, посредством с</w:t>
      </w:r>
      <w:r w:rsidR="00F10B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айта учитель может организовать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учебную деятельность таким образом, чтобы обучающиеся могли САМОСТОЯТ</w:t>
      </w:r>
      <w:r w:rsidR="00F10B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ЕЛЬНО добывать новые знания, проявлять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инициативу и находить ответы на возникающие вопросы</w:t>
      </w:r>
      <w:r w:rsidR="008068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способс</w:t>
      </w:r>
      <w:r w:rsidR="002966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твуя тем самым становлению таких личностных характеристик</w:t>
      </w:r>
      <w:r w:rsidR="008068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«портрете выпускника начальной школы</w:t>
      </w:r>
      <w:r w:rsidR="003A6B3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 w:rsidR="008068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как владение «основами учиться»</w:t>
      </w:r>
      <w:r w:rsidR="002966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</w:t>
      </w:r>
      <w:r w:rsidR="008068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способность «к организации собственной деятельности».</w:t>
      </w:r>
      <w:r w:rsidR="00806897"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3"/>
      </w:r>
    </w:p>
    <w:p w:rsidR="00CF35E8" w:rsidRDefault="00CF35E8" w:rsidP="00A279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В-пятых, веб-сайт учителя является виртуальной площадкой</w:t>
      </w:r>
      <w:r w:rsidR="00356B5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которая помогает раскрыть содержание предмета </w:t>
      </w:r>
      <w:r w:rsidR="0097634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«Иностранный язык» </w:t>
      </w:r>
      <w:r w:rsidR="00356B5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через включение различных источников информации, а также организовать учебную практику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по предмету. </w:t>
      </w:r>
      <w:r w:rsidR="00356B5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При этом я</w:t>
      </w:r>
      <w:r w:rsidRPr="00CF35E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вляющийся одним из приоритетных направлений модернизации образования в нашей стране </w:t>
      </w:r>
      <w:proofErr w:type="spellStart"/>
      <w:r w:rsidRPr="00CF35E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компетентностный</w:t>
      </w:r>
      <w:proofErr w:type="spellEnd"/>
      <w:r w:rsidRPr="00CF35E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подход, заложенный в основу обучения иностранному языку,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посредством персонального сайта учителя </w:t>
      </w:r>
      <w:r w:rsidRPr="00CF35E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получает новое, эффективное воплощение в части развития иноязычной коммуникативной компетенции в единстве её составляющих: речевой, языковой, социокультурной, компенсаторной, учебно-познавательной компетенций.</w:t>
      </w:r>
    </w:p>
    <w:p w:rsidR="002E5801" w:rsidRDefault="00764F65" w:rsidP="00A279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В-шестых, </w:t>
      </w:r>
      <w:r w:rsid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</w:t>
      </w:r>
      <w:r w:rsidR="002E5801" w:rsidRP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абота с материалами персонального сайта учителя позволяет современному ученику </w:t>
      </w:r>
      <w:r w:rsid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провери</w:t>
      </w:r>
      <w:r w:rsidR="002E5801" w:rsidRP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ть уровень </w:t>
      </w:r>
      <w:r w:rsid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 получить объективную оценку </w:t>
      </w:r>
      <w:r w:rsidR="002E5801" w:rsidRP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своих</w:t>
      </w:r>
      <w:r w:rsid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знаний и умений, используя он</w:t>
      </w:r>
      <w:r w:rsidR="002E5801" w:rsidRP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лайн тесты, тренажеры и интерактивные </w:t>
      </w:r>
      <w:r w:rsidR="002E58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задания.</w:t>
      </w:r>
    </w:p>
    <w:p w:rsidR="00FB25A2" w:rsidRDefault="00FB25A2" w:rsidP="00A279E0">
      <w:pPr>
        <w:spacing w:line="360" w:lineRule="auto"/>
        <w:ind w:left="-993" w:firstLine="283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Наконец, персональный сайт учителя – это новая, дополняющая уроки форма взаимодействия с учениками, а также </w:t>
      </w:r>
      <w:r w:rsidR="002021C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их </w:t>
      </w:r>
      <w:r w:rsidR="00356B5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родителями. Это особенно важно в условиях, когда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2021C7">
        <w:rPr>
          <w:rFonts w:ascii="Times New Roman" w:hAnsi="Times New Roman"/>
          <w:sz w:val="28"/>
          <w:szCs w:val="28"/>
        </w:rPr>
        <w:t>к</w:t>
      </w:r>
      <w:r>
        <w:rPr>
          <w:rFonts w:ascii="Times New Roman" w:hAnsi="Times New Roman"/>
          <w:sz w:val="28"/>
          <w:szCs w:val="28"/>
        </w:rPr>
        <w:t>урс на модернизацию образования, провозглашенный</w:t>
      </w:r>
      <w:r w:rsidRPr="00F24A6F">
        <w:rPr>
          <w:rFonts w:ascii="Times New Roman" w:hAnsi="Times New Roman"/>
          <w:sz w:val="28"/>
          <w:szCs w:val="28"/>
        </w:rPr>
        <w:t xml:space="preserve"> в национальной образовательной инициативе «Наша новая школа»</w:t>
      </w:r>
      <w:r w:rsidR="002021C7">
        <w:rPr>
          <w:rFonts w:ascii="Times New Roman" w:hAnsi="Times New Roman"/>
          <w:sz w:val="28"/>
          <w:szCs w:val="28"/>
        </w:rPr>
        <w:t xml:space="preserve"> позиционирует школу как «центр взаимодействия с родителями и местным сообществом».</w:t>
      </w:r>
      <w:r w:rsidR="002021C7">
        <w:rPr>
          <w:rStyle w:val="af2"/>
          <w:rFonts w:ascii="Times New Roman" w:hAnsi="Times New Roman"/>
          <w:sz w:val="28"/>
          <w:szCs w:val="28"/>
        </w:rPr>
        <w:footnoteReference w:id="4"/>
      </w:r>
    </w:p>
    <w:p w:rsidR="002021C7" w:rsidRDefault="002021C7" w:rsidP="00A279E0">
      <w:pPr>
        <w:spacing w:line="360" w:lineRule="auto"/>
        <w:ind w:left="-993" w:firstLine="283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Таким образом, актуальность предлагаемого опыта определяется:</w:t>
      </w:r>
    </w:p>
    <w:p w:rsidR="001E66A4" w:rsidRDefault="00604880" w:rsidP="002021C7">
      <w:pPr>
        <w:pStyle w:val="af"/>
        <w:numPr>
          <w:ilvl w:val="0"/>
          <w:numId w:val="5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перспективой</w:t>
      </w:r>
      <w:r w:rsidR="002021C7">
        <w:rPr>
          <w:rFonts w:eastAsia="Calibri"/>
          <w:color w:val="000000" w:themeColor="text1"/>
          <w:sz w:val="28"/>
          <w:szCs w:val="28"/>
        </w:rPr>
        <w:t xml:space="preserve"> создания современной образовательной среды для обучения младших школьников иностранному языку с широкими возможностями</w:t>
      </w:r>
    </w:p>
    <w:p w:rsidR="00A01DF8" w:rsidRPr="0064118B" w:rsidRDefault="001E66A4" w:rsidP="0064118B">
      <w:pPr>
        <w:pStyle w:val="af"/>
        <w:numPr>
          <w:ilvl w:val="0"/>
          <w:numId w:val="5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выполнением требований ФГОС НОО</w:t>
      </w:r>
      <w:r w:rsidR="002021C7">
        <w:rPr>
          <w:rFonts w:eastAsia="Calibri"/>
          <w:color w:val="000000" w:themeColor="text1"/>
          <w:sz w:val="28"/>
          <w:szCs w:val="28"/>
        </w:rPr>
        <w:t xml:space="preserve"> </w:t>
      </w:r>
    </w:p>
    <w:p w:rsidR="00DF00A6" w:rsidRDefault="001361EE" w:rsidP="00DF00A6">
      <w:pPr>
        <w:spacing w:line="360" w:lineRule="auto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 xml:space="preserve">4. </w:t>
      </w:r>
      <w:r w:rsidR="00DF00A6" w:rsidRPr="00E15EBB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Ведущая педагогическая идея</w:t>
      </w:r>
    </w:p>
    <w:p w:rsidR="00A01DF8" w:rsidRPr="0064118B" w:rsidRDefault="00DF00A6" w:rsidP="0064118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11460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Посредством</w:t>
      </w:r>
      <w:r w:rsidR="0011460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личного </w:t>
      </w:r>
      <w:r w:rsidR="00C46AC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сайта учителя создаётся</w:t>
      </w:r>
      <w:r w:rsidR="0011460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информационно-образовательная среда, которая помо</w:t>
      </w:r>
      <w:r w:rsidR="00C46AC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гает видоизменя</w:t>
      </w:r>
      <w:r w:rsidR="0011460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ть процесс обучения младших школьников иностранным языкам, делая его более эффективным благодаря организ</w:t>
      </w:r>
      <w:r w:rsidR="00C46AC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ации конструктивного взаимодействия</w:t>
      </w:r>
      <w:r w:rsidR="0011460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всех участников образовательного процесса: учителя, обучающихся, родителей.</w:t>
      </w:r>
    </w:p>
    <w:p w:rsidR="00A01DF8" w:rsidRDefault="00A01DF8" w:rsidP="005B02D1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5. </w:t>
      </w:r>
      <w:r w:rsidRPr="00A01DF8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Теоретическая база опыта</w:t>
      </w:r>
    </w:p>
    <w:p w:rsidR="0064118B" w:rsidRDefault="00976347" w:rsidP="0064118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Средства обучения являются важным компонентом</w:t>
      </w:r>
      <w:r w:rsidR="00C95CC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образовательного процесса как функционирующей дидактической системы. Существуют различные классификации дидактических сре</w:t>
      </w:r>
      <w:proofErr w:type="gramStart"/>
      <w:r w:rsidR="00C95CC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дств </w:t>
      </w:r>
      <w:r w:rsidR="0064118B" w:rsidRPr="0064118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</w:t>
      </w:r>
      <w:r w:rsidR="00C95CC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з</w:t>
      </w:r>
      <w:proofErr w:type="gramEnd"/>
      <w:r w:rsidR="00C95CC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ависимости от положенного в их</w:t>
      </w:r>
      <w:r w:rsidR="0064118B" w:rsidRPr="0064118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основу признака. </w:t>
      </w:r>
      <w:r w:rsidR="00C019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Известный</w:t>
      </w:r>
      <w:r w:rsidR="0064118B" w:rsidRPr="0064118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специалист в области современной дидактики А. В. Хуторской </w:t>
      </w:r>
      <w:r w:rsidR="00C019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рассматривает</w:t>
      </w:r>
      <w:r w:rsidR="0064118B" w:rsidRPr="0064118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средства обучения как материальные и идеальные объекты, которые вовлекаются в образовательный процесс в качестве носителей информации и инструмента деятельности педагога и учащихся. Он осуществляет классификацию дидактических средств по следующим основаниям: </w:t>
      </w:r>
    </w:p>
    <w:tbl>
      <w:tblPr>
        <w:tblStyle w:val="af7"/>
        <w:tblW w:w="0" w:type="auto"/>
        <w:tblInd w:w="-743" w:type="dxa"/>
        <w:tblLook w:val="04A0" w:firstRow="1" w:lastRow="0" w:firstColumn="1" w:lastColumn="0" w:noHBand="0" w:noVBand="1"/>
      </w:tblPr>
      <w:tblGrid>
        <w:gridCol w:w="3686"/>
        <w:gridCol w:w="6521"/>
      </w:tblGrid>
      <w:tr w:rsidR="0064118B" w:rsidTr="00561052">
        <w:tc>
          <w:tcPr>
            <w:tcW w:w="3686" w:type="dxa"/>
          </w:tcPr>
          <w:p w:rsidR="0064118B" w:rsidRDefault="0064118B" w:rsidP="0064118B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по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составу объектов</w:t>
            </w:r>
          </w:p>
        </w:tc>
        <w:tc>
          <w:tcPr>
            <w:tcW w:w="6521" w:type="dxa"/>
          </w:tcPr>
          <w:p w:rsidR="0064118B" w:rsidRDefault="0064118B" w:rsidP="0064118B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материальные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(помещения, оборудование, компьютеры) и </w:t>
            </w:r>
            <w:r w:rsidRPr="0064118B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идеальные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(знаковые мо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дели, мысленные эксперименты)</w:t>
            </w:r>
          </w:p>
        </w:tc>
      </w:tr>
      <w:tr w:rsidR="0064118B" w:rsidTr="00561052">
        <w:tc>
          <w:tcPr>
            <w:tcW w:w="3686" w:type="dxa"/>
          </w:tcPr>
          <w:p w:rsidR="0064118B" w:rsidRDefault="0064118B" w:rsidP="0064118B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по отношению к источникам появления</w:t>
            </w:r>
          </w:p>
        </w:tc>
        <w:tc>
          <w:tcPr>
            <w:tcW w:w="6521" w:type="dxa"/>
          </w:tcPr>
          <w:p w:rsidR="0064118B" w:rsidRDefault="0064118B" w:rsidP="0064118B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искусственные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(приборы, картины, учебники) и </w:t>
            </w:r>
            <w:r w:rsidRPr="0064118B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естественные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(натуральные объекты, препараты, гербарии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</w:tc>
      </w:tr>
      <w:tr w:rsidR="0064118B" w:rsidTr="00561052">
        <w:tc>
          <w:tcPr>
            <w:tcW w:w="3686" w:type="dxa"/>
          </w:tcPr>
          <w:p w:rsidR="0064118B" w:rsidRDefault="00561052" w:rsidP="0064118B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по сложности</w:t>
            </w:r>
          </w:p>
        </w:tc>
        <w:tc>
          <w:tcPr>
            <w:tcW w:w="6521" w:type="dxa"/>
          </w:tcPr>
          <w:p w:rsid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простые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(образцы, модели, карты) и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сложные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(аудио-видео техника, компьютерные сети)</w:t>
            </w:r>
          </w:p>
        </w:tc>
      </w:tr>
      <w:tr w:rsidR="0064118B" w:rsidTr="00561052">
        <w:tc>
          <w:tcPr>
            <w:tcW w:w="3686" w:type="dxa"/>
          </w:tcPr>
          <w:p w:rsidR="0064118B" w:rsidRDefault="00561052" w:rsidP="0064118B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по способу использования</w:t>
            </w:r>
          </w:p>
        </w:tc>
        <w:tc>
          <w:tcPr>
            <w:tcW w:w="6521" w:type="dxa"/>
          </w:tcPr>
          <w:p w:rsid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динамичные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(ви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део) и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 xml:space="preserve">статичные 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(</w:t>
            </w:r>
            <w:proofErr w:type="spellStart"/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кодопозитивы</w:t>
            </w:r>
            <w:proofErr w:type="spellEnd"/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</w:tc>
      </w:tr>
      <w:tr w:rsidR="0064118B" w:rsidTr="00561052">
        <w:tc>
          <w:tcPr>
            <w:tcW w:w="3686" w:type="dxa"/>
          </w:tcPr>
          <w:p w:rsidR="0064118B" w:rsidRDefault="00561052" w:rsidP="0064118B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по особенности строения</w:t>
            </w:r>
          </w:p>
        </w:tc>
        <w:tc>
          <w:tcPr>
            <w:tcW w:w="6521" w:type="dxa"/>
          </w:tcPr>
          <w:p w:rsid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плоские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(карты),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 xml:space="preserve">смешанные 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(модель Земли) и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виртуальные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(мультимедийные программы)</w:t>
            </w:r>
          </w:p>
        </w:tc>
      </w:tr>
      <w:tr w:rsidR="0064118B" w:rsidTr="00561052">
        <w:tc>
          <w:tcPr>
            <w:tcW w:w="3686" w:type="dxa"/>
          </w:tcPr>
          <w:p w:rsidR="0064118B" w:rsidRDefault="00561052" w:rsidP="0064118B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по характеру воздействия</w:t>
            </w:r>
          </w:p>
        </w:tc>
        <w:tc>
          <w:tcPr>
            <w:tcW w:w="6521" w:type="dxa"/>
          </w:tcPr>
          <w:p w:rsid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визуальные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(диаграммы),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 xml:space="preserve">аудиальные 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(магнитофоны, центры) и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аудиовизуальные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(видеоф</w:t>
            </w: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ильмы, телевидение)</w:t>
            </w:r>
          </w:p>
        </w:tc>
      </w:tr>
      <w:tr w:rsidR="0064118B" w:rsidTr="00561052">
        <w:tc>
          <w:tcPr>
            <w:tcW w:w="3686" w:type="dxa"/>
          </w:tcPr>
          <w:p w:rsidR="0064118B" w:rsidRDefault="00561052" w:rsidP="0064118B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lastRenderedPageBreak/>
              <w:t>по носителю информации</w:t>
            </w:r>
          </w:p>
        </w:tc>
        <w:tc>
          <w:tcPr>
            <w:tcW w:w="6521" w:type="dxa"/>
          </w:tcPr>
          <w:p w:rsid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proofErr w:type="gramStart"/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бумажные</w:t>
            </w:r>
            <w:r w:rsidR="00B90248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 xml:space="preserve"> 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(учебники, раздаточные материалы),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магнитооптические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B9024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(фильмы),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электронные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(компьютерные программы) и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лазерные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(CD-</w:t>
            </w:r>
            <w:proofErr w:type="spellStart"/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Rom</w:t>
            </w:r>
            <w:proofErr w:type="spellEnd"/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, БУБ)</w:t>
            </w:r>
            <w:proofErr w:type="gramEnd"/>
          </w:p>
        </w:tc>
      </w:tr>
      <w:tr w:rsidR="0064118B" w:rsidTr="00561052">
        <w:tc>
          <w:tcPr>
            <w:tcW w:w="3686" w:type="dxa"/>
          </w:tcPr>
          <w:p w:rsid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по уровням содержания образования</w:t>
            </w:r>
          </w:p>
        </w:tc>
        <w:tc>
          <w:tcPr>
            <w:tcW w:w="6521" w:type="dxa"/>
          </w:tcPr>
          <w:p w:rsid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средства обучения на уровне урока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(текстовый материал и др.),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средства обучения на уровне предмета</w:t>
            </w:r>
            <w:r w:rsidR="000F4FFC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(учебники) и </w:t>
            </w:r>
            <w:r w:rsidRPr="00561052"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на уровне всего процесса обучения</w:t>
            </w:r>
            <w:r w:rsidR="000F4FFC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учебные кабинеты</w:t>
            </w:r>
            <w:r w:rsidR="000F4FFC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)</w:t>
            </w:r>
          </w:p>
        </w:tc>
      </w:tr>
      <w:tr w:rsidR="00561052" w:rsidTr="00561052">
        <w:tc>
          <w:tcPr>
            <w:tcW w:w="3686" w:type="dxa"/>
          </w:tcPr>
          <w:p w:rsidR="00561052" w:rsidRPr="0064118B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по отношению к технологическому прогрессу </w:t>
            </w:r>
          </w:p>
        </w:tc>
        <w:tc>
          <w:tcPr>
            <w:tcW w:w="6521" w:type="dxa"/>
          </w:tcPr>
          <w:p w:rsidR="00561052" w:rsidRPr="00561052" w:rsidRDefault="00561052" w:rsidP="00561052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</w:pPr>
            <w:proofErr w:type="gramStart"/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традиционные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(наглядные пособия, музеи, библиотеки),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современные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(СМИ, мультимедийные средства, компьютеры) и </w:t>
            </w: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8"/>
                <w:szCs w:val="28"/>
              </w:rPr>
              <w:t>перспективные</w:t>
            </w:r>
            <w:r w:rsidRPr="0064118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 (веб-сайты, локальные и глобальные компьютерные сети) </w:t>
            </w:r>
            <w:r>
              <w:rPr>
                <w:rStyle w:val="af2"/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footnoteReference w:id="5"/>
            </w:r>
            <w:proofErr w:type="gramEnd"/>
          </w:p>
        </w:tc>
      </w:tr>
    </w:tbl>
    <w:p w:rsidR="00E773B4" w:rsidRDefault="0064118B" w:rsidP="0064118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4118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Опираясь на </w:t>
      </w:r>
      <w:r w:rsidR="005D4EF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представленную классификацию, можно отнести</w:t>
      </w:r>
      <w:r w:rsidRPr="0064118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веб-сайт школьного учителя к </w:t>
      </w:r>
      <w:r w:rsidR="005D4EF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идеальным</w:t>
      </w:r>
      <w:r w:rsidR="0070547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искусственным сложным динамичным виртуальным аудиовизуальным электронным перспективным средствам обучения, используемым на уровне предмета.</w:t>
      </w:r>
    </w:p>
    <w:p w:rsidR="007614D6" w:rsidRDefault="007614D6" w:rsidP="0064118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Кроме того, </w:t>
      </w:r>
      <w:r w:rsidRPr="007614D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 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персональный сайт учителя</w:t>
      </w:r>
      <w:r w:rsidRPr="007614D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является </w:t>
      </w:r>
      <w:r w:rsidRPr="00E50FD6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интерактивным</w:t>
      </w:r>
      <w:r w:rsidRPr="007614D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дидактическим средством, благодаря которому становится возможной организация взаимодействия между всеми участниками педагогического процесса - учителем, учениками, их родителями. </w:t>
      </w:r>
    </w:p>
    <w:p w:rsidR="00E50FD6" w:rsidRDefault="00E50FD6" w:rsidP="0064118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E50FD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Интеракция (в психологии) - это способность взаимодействовать или находиться в режиме диалога с кем-то (чем-то), беседы. Интеракция (в социологии) - процесс, при котором индивиды в ходе коммуникации в группе своим поведением влияют на других индивидов, вызывая ответные реакции. С. Б. Ступина трактует интеракцию в педагогике как способ познания, осуществляемый в формах совместной деятельности обучающихся, когда все участники образовательного процесса взаимодействуют друг с другом, обмениваются информацией, решают проблемы совместно, моделируют </w:t>
      </w:r>
      <w:r w:rsidRPr="00E50FD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сит</w:t>
      </w:r>
      <w:r w:rsidR="006E0F6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уации, оценивают действия коллег</w:t>
      </w:r>
      <w:r w:rsidRPr="00E50FD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свое собственное поведение, погружаются в реальную атмосферу делового сотрудничества по разрешению проблем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6"/>
      </w:r>
    </w:p>
    <w:p w:rsidR="00A33488" w:rsidRDefault="00A33488" w:rsidP="0064118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Э. Г. Азимов и А. Н. Щукин трактуют понятие «интерактивный» как «о</w:t>
      </w:r>
      <w:r w:rsidRPr="00A3348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снованный на взаим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одействии. Применительно к про</w:t>
      </w:r>
      <w:r w:rsidRPr="00A3348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цессу о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бучения означает наличие обрат</w:t>
      </w:r>
      <w:r w:rsidRPr="00A3348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ной связи между педагогом или средством обучения и учащимися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».</w:t>
      </w:r>
      <w:r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7"/>
      </w:r>
    </w:p>
    <w:p w:rsidR="006E0F6F" w:rsidRDefault="006E0F6F" w:rsidP="0064118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Интерактивные средства обучения </w:t>
      </w:r>
      <w:r w:rsidR="003E759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используют информационно-компьютерные технологии и основаны на принципах интерактивного обучения:</w:t>
      </w:r>
    </w:p>
    <w:p w:rsidR="003E7594" w:rsidRDefault="003E7594" w:rsidP="003E7594">
      <w:pPr>
        <w:pStyle w:val="af"/>
        <w:numPr>
          <w:ilvl w:val="0"/>
          <w:numId w:val="6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Опора на опыт учащихся (преобразование имеющегося опыта)</w:t>
      </w:r>
    </w:p>
    <w:p w:rsidR="003E7594" w:rsidRDefault="003E7594" w:rsidP="003E7594">
      <w:pPr>
        <w:pStyle w:val="af"/>
        <w:numPr>
          <w:ilvl w:val="0"/>
          <w:numId w:val="6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Активность обучаемых (взаимосвязь трёх видов активности: физической, социальной, познавательной)</w:t>
      </w:r>
    </w:p>
    <w:p w:rsidR="003E7594" w:rsidRDefault="003E7594" w:rsidP="003E7594">
      <w:pPr>
        <w:pStyle w:val="af"/>
        <w:numPr>
          <w:ilvl w:val="0"/>
          <w:numId w:val="6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Позиция учителя: консультант-фасилитатор.</w:t>
      </w:r>
      <w:r>
        <w:rPr>
          <w:rStyle w:val="af2"/>
          <w:rFonts w:eastAsia="Calibri"/>
          <w:color w:val="000000" w:themeColor="text1"/>
          <w:sz w:val="28"/>
          <w:szCs w:val="28"/>
        </w:rPr>
        <w:footnoteReference w:id="8"/>
      </w:r>
    </w:p>
    <w:p w:rsidR="002D7F8C" w:rsidRDefault="003E3261" w:rsidP="003E3261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E326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Вопросам</w:t>
      </w:r>
      <w:r w:rsidR="0015534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использования интерактивных средств в обучении посвящены исследования И. В. Роберт.</w:t>
      </w:r>
      <w:r w:rsidR="0042760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Она отмечает, что применение этих средств помогает интенсифицировать учебный процесс, </w:t>
      </w:r>
      <w:r w:rsid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увеличивать долю</w:t>
      </w:r>
      <w:r w:rsidR="00BE1127" w:rsidRP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выполняемой учащимися </w:t>
      </w:r>
      <w:r w:rsidR="00BE1127" w:rsidRP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</w:t>
      </w:r>
      <w:r w:rsid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амостоятельной работы, </w:t>
      </w:r>
      <w:r w:rsidR="0042760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развивать </w:t>
      </w:r>
      <w:r w:rsid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их мышление, и также умение</w:t>
      </w:r>
      <w:r w:rsidR="00BE1127" w:rsidRP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планиров</w:t>
      </w:r>
      <w:r w:rsidR="00BE112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ать и организовывать свою деятельность.</w:t>
      </w:r>
      <w:r w:rsidR="00BB20A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По мнению И. В. Роберт, интерактивные средства обучения, являясь одновременно «партнёром по информационному взаимодействию»</w:t>
      </w:r>
      <w:r w:rsidR="00BB20AA"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9"/>
      </w:r>
      <w:r w:rsidR="00BB20A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источником информации, выводят образовательный процесс на качественно новый уровень, поскольку обеспечивают реализацию различных видов учебной деятельности.</w:t>
      </w:r>
      <w:r w:rsidR="002D7F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ним И. В. Роберт относит:</w:t>
      </w:r>
    </w:p>
    <w:p w:rsidR="002D7F8C" w:rsidRPr="002D7F8C" w:rsidRDefault="002D7F8C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gramStart"/>
      <w:r>
        <w:rPr>
          <w:rFonts w:eastAsia="Calibri"/>
          <w:color w:val="000000" w:themeColor="text1"/>
          <w:sz w:val="28"/>
          <w:szCs w:val="28"/>
        </w:rPr>
        <w:t>регистрацию</w:t>
      </w:r>
      <w:r w:rsidR="00BB20AA" w:rsidRPr="002D7F8C">
        <w:rPr>
          <w:rFonts w:eastAsia="Calibri"/>
          <w:color w:val="000000" w:themeColor="text1"/>
          <w:sz w:val="28"/>
          <w:szCs w:val="28"/>
        </w:rPr>
        <w:t xml:space="preserve">, сбор, </w:t>
      </w:r>
      <w:r w:rsidR="00EA5DF8">
        <w:rPr>
          <w:rFonts w:eastAsia="Calibri"/>
          <w:color w:val="000000" w:themeColor="text1"/>
          <w:sz w:val="28"/>
          <w:szCs w:val="28"/>
        </w:rPr>
        <w:t xml:space="preserve">поиск, </w:t>
      </w:r>
      <w:r w:rsidR="00BB20AA" w:rsidRPr="002D7F8C">
        <w:rPr>
          <w:rFonts w:eastAsia="Calibri"/>
          <w:color w:val="000000" w:themeColor="text1"/>
          <w:sz w:val="28"/>
          <w:szCs w:val="28"/>
        </w:rPr>
        <w:t>накопление, хранение</w:t>
      </w:r>
      <w:r>
        <w:rPr>
          <w:rFonts w:eastAsia="Calibri"/>
          <w:color w:val="000000" w:themeColor="text1"/>
          <w:sz w:val="28"/>
          <w:szCs w:val="28"/>
        </w:rPr>
        <w:t>, обработку</w:t>
      </w:r>
      <w:r w:rsidRPr="002D7F8C">
        <w:rPr>
          <w:rFonts w:eastAsia="Calibri"/>
          <w:color w:val="000000" w:themeColor="text1"/>
          <w:sz w:val="28"/>
          <w:szCs w:val="28"/>
        </w:rPr>
        <w:t xml:space="preserve"> информации; </w:t>
      </w:r>
      <w:proofErr w:type="gramEnd"/>
    </w:p>
    <w:p w:rsidR="002D7F8C" w:rsidRPr="002D7F8C" w:rsidRDefault="002D7F8C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2D7F8C">
        <w:rPr>
          <w:rFonts w:eastAsia="Calibri"/>
          <w:color w:val="000000" w:themeColor="text1"/>
          <w:sz w:val="28"/>
          <w:szCs w:val="28"/>
        </w:rPr>
        <w:t>интерак</w:t>
      </w:r>
      <w:r w:rsidR="00BB20AA" w:rsidRPr="002D7F8C">
        <w:rPr>
          <w:rFonts w:eastAsia="Calibri"/>
          <w:color w:val="000000" w:themeColor="text1"/>
          <w:sz w:val="28"/>
          <w:szCs w:val="28"/>
        </w:rPr>
        <w:t xml:space="preserve">тивный диалог; </w:t>
      </w:r>
    </w:p>
    <w:p w:rsidR="002D7F8C" w:rsidRPr="002D7F8C" w:rsidRDefault="00BB20AA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2D7F8C">
        <w:rPr>
          <w:rFonts w:eastAsia="Calibri"/>
          <w:color w:val="000000" w:themeColor="text1"/>
          <w:sz w:val="28"/>
          <w:szCs w:val="28"/>
        </w:rPr>
        <w:t>визуализа</w:t>
      </w:r>
      <w:r w:rsidR="002D7F8C">
        <w:rPr>
          <w:rFonts w:eastAsia="Calibri"/>
          <w:color w:val="000000" w:themeColor="text1"/>
          <w:sz w:val="28"/>
          <w:szCs w:val="28"/>
        </w:rPr>
        <w:t>цию</w:t>
      </w:r>
      <w:r w:rsidR="002D7F8C" w:rsidRPr="002D7F8C">
        <w:rPr>
          <w:rFonts w:eastAsia="Calibri"/>
          <w:color w:val="000000" w:themeColor="text1"/>
          <w:sz w:val="28"/>
          <w:szCs w:val="28"/>
        </w:rPr>
        <w:t xml:space="preserve"> учебной информации; </w:t>
      </w:r>
    </w:p>
    <w:p w:rsidR="002D7F8C" w:rsidRPr="002D7F8C" w:rsidRDefault="002D7F8C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2D7F8C">
        <w:rPr>
          <w:rFonts w:eastAsia="Calibri"/>
          <w:color w:val="000000" w:themeColor="text1"/>
          <w:sz w:val="28"/>
          <w:szCs w:val="28"/>
        </w:rPr>
        <w:lastRenderedPageBreak/>
        <w:t>управле</w:t>
      </w:r>
      <w:r w:rsidR="00BB20AA" w:rsidRPr="002D7F8C">
        <w:rPr>
          <w:rFonts w:eastAsia="Calibri"/>
          <w:color w:val="000000" w:themeColor="text1"/>
          <w:sz w:val="28"/>
          <w:szCs w:val="28"/>
        </w:rPr>
        <w:t xml:space="preserve">ние реальными объектами; </w:t>
      </w:r>
    </w:p>
    <w:p w:rsidR="002D7F8C" w:rsidRPr="002D7F8C" w:rsidRDefault="00BB20AA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2D7F8C">
        <w:rPr>
          <w:rFonts w:eastAsia="Calibri"/>
          <w:color w:val="000000" w:themeColor="text1"/>
          <w:sz w:val="28"/>
          <w:szCs w:val="28"/>
        </w:rPr>
        <w:t>управление отображением на экране моделей различных объектов;</w:t>
      </w:r>
    </w:p>
    <w:p w:rsidR="002D7F8C" w:rsidRPr="002D7F8C" w:rsidRDefault="00BB20AA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2D7F8C">
        <w:rPr>
          <w:rFonts w:eastAsia="Calibri"/>
          <w:color w:val="000000" w:themeColor="text1"/>
          <w:sz w:val="28"/>
          <w:szCs w:val="28"/>
        </w:rPr>
        <w:t>автоматизированный контроль (самоконтроль)</w:t>
      </w:r>
      <w:r w:rsidR="002D7F8C" w:rsidRPr="002D7F8C">
        <w:rPr>
          <w:rFonts w:eastAsia="Calibri"/>
          <w:color w:val="000000" w:themeColor="text1"/>
          <w:sz w:val="28"/>
          <w:szCs w:val="28"/>
        </w:rPr>
        <w:t xml:space="preserve">, </w:t>
      </w:r>
    </w:p>
    <w:p w:rsidR="002D7F8C" w:rsidRPr="002D7F8C" w:rsidRDefault="002D7F8C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spellStart"/>
      <w:r w:rsidRPr="002D7F8C">
        <w:rPr>
          <w:rFonts w:eastAsia="Calibri"/>
          <w:color w:val="000000" w:themeColor="text1"/>
          <w:sz w:val="28"/>
          <w:szCs w:val="28"/>
        </w:rPr>
        <w:t>самопредставление</w:t>
      </w:r>
      <w:proofErr w:type="spellEnd"/>
      <w:r w:rsidRPr="002D7F8C">
        <w:rPr>
          <w:rFonts w:eastAsia="Calibri"/>
          <w:color w:val="000000" w:themeColor="text1"/>
          <w:sz w:val="28"/>
          <w:szCs w:val="28"/>
        </w:rPr>
        <w:t xml:space="preserve"> во всемирной мультимедийной среде; </w:t>
      </w:r>
    </w:p>
    <w:p w:rsidR="002D7F8C" w:rsidRPr="002D7F8C" w:rsidRDefault="002D7F8C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2D7F8C">
        <w:rPr>
          <w:rFonts w:eastAsia="Calibri"/>
          <w:color w:val="000000" w:themeColor="text1"/>
          <w:sz w:val="28"/>
          <w:szCs w:val="28"/>
        </w:rPr>
        <w:t xml:space="preserve">продуцирование информации (деятельность по созданию информационного продукта); </w:t>
      </w:r>
    </w:p>
    <w:p w:rsidR="003E3261" w:rsidRPr="002D7F8C" w:rsidRDefault="002D7F8C" w:rsidP="002D7F8C">
      <w:pPr>
        <w:pStyle w:val="af"/>
        <w:numPr>
          <w:ilvl w:val="0"/>
          <w:numId w:val="21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2D7F8C">
        <w:rPr>
          <w:rFonts w:eastAsia="Calibri"/>
          <w:color w:val="000000" w:themeColor="text1"/>
          <w:sz w:val="28"/>
          <w:szCs w:val="28"/>
        </w:rPr>
        <w:t>формализаци</w:t>
      </w:r>
      <w:r>
        <w:rPr>
          <w:rFonts w:eastAsia="Calibri"/>
          <w:color w:val="000000" w:themeColor="text1"/>
          <w:sz w:val="28"/>
          <w:szCs w:val="28"/>
        </w:rPr>
        <w:t>ю</w:t>
      </w:r>
      <w:r w:rsidRPr="002D7F8C">
        <w:rPr>
          <w:rFonts w:eastAsia="Calibri"/>
          <w:color w:val="000000" w:themeColor="text1"/>
          <w:sz w:val="28"/>
          <w:szCs w:val="28"/>
        </w:rPr>
        <w:t xml:space="preserve"> информации.</w:t>
      </w:r>
    </w:p>
    <w:p w:rsidR="00D31CB7" w:rsidRDefault="00A420E5" w:rsidP="003E759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Всё сказанное выше позволяет сделать вывод, что п</w:t>
      </w:r>
      <w:r w:rsidR="00D31CB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ерсональный сайт учителя, способный вести «живой» учебный диалог в режиме реального времени, обладает огромным потенциалом интерактивности, что обусловлено, прежде всего, его структурой и содержанием.</w:t>
      </w:r>
    </w:p>
    <w:p w:rsidR="00A01DF8" w:rsidRDefault="00413150" w:rsidP="005B02D1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6. Новизна опыта</w:t>
      </w:r>
    </w:p>
    <w:p w:rsidR="00413150" w:rsidRDefault="00413150" w:rsidP="0041315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131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Новизна опыта заключатся в разработке технологическог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 аспекта использования персонального сайта учителя</w:t>
      </w:r>
      <w:r w:rsidRPr="004131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преподавании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иностранного</w:t>
      </w:r>
      <w:r w:rsidRPr="004131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языка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начальной школе</w:t>
      </w:r>
      <w:r w:rsidRPr="004131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направленного на повышение мотивации обучающихся, развитие их </w:t>
      </w:r>
      <w:r w:rsidR="00AE3A2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познавательной самостоятельности</w:t>
      </w:r>
      <w:r w:rsidRPr="004131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r w:rsidR="00AE3A2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персонификацию процесса обучения, организацию сотрудничества «учитель – учащиеся – родители», </w:t>
      </w:r>
      <w:r w:rsidR="0070028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что в целом способствует </w:t>
      </w:r>
      <w:r w:rsidR="000F4F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повышению качества</w:t>
      </w:r>
      <w:r w:rsidRPr="004131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обучения.</w:t>
      </w:r>
    </w:p>
    <w:p w:rsidR="000F4FFC" w:rsidRDefault="000F4FFC" w:rsidP="000F4FFC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7. </w:t>
      </w:r>
      <w:r w:rsidRPr="000F4FFC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Технология опыта</w:t>
      </w:r>
    </w:p>
    <w:p w:rsidR="00DA1016" w:rsidRDefault="00DA1016" w:rsidP="000F4FFC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7.1. Цель и задачи опыта</w:t>
      </w:r>
    </w:p>
    <w:p w:rsidR="00332EC5" w:rsidRDefault="00332EC5" w:rsidP="00332EC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32EC5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Цель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опыта заключается в создании посредством персонального сайта учителя эффективной информационно-образовательной среды для обучения английскому языку младших школьников.</w:t>
      </w:r>
    </w:p>
    <w:p w:rsidR="00332EC5" w:rsidRDefault="00332EC5" w:rsidP="00332EC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32EC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соответствии с целью определены следующие </w:t>
      </w:r>
      <w:r w:rsidRPr="00332EC5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задачи</w:t>
      </w:r>
      <w:r w:rsidRPr="00332EC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:</w:t>
      </w:r>
    </w:p>
    <w:p w:rsidR="00332EC5" w:rsidRDefault="00332EC5" w:rsidP="00332EC5">
      <w:pPr>
        <w:pStyle w:val="af"/>
        <w:numPr>
          <w:ilvl w:val="0"/>
          <w:numId w:val="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разработать оптимальную модель сайта учителя английского языка;</w:t>
      </w:r>
    </w:p>
    <w:p w:rsidR="000E30B0" w:rsidRDefault="000E30B0" w:rsidP="00332EC5">
      <w:pPr>
        <w:pStyle w:val="af"/>
        <w:numPr>
          <w:ilvl w:val="0"/>
          <w:numId w:val="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создать и представить </w:t>
      </w:r>
      <w:proofErr w:type="gramStart"/>
      <w:r>
        <w:rPr>
          <w:rFonts w:eastAsia="Calibri"/>
          <w:color w:val="000000" w:themeColor="text1"/>
          <w:sz w:val="28"/>
          <w:szCs w:val="28"/>
        </w:rPr>
        <w:t>свой</w:t>
      </w:r>
      <w:proofErr w:type="gramEnd"/>
      <w:r>
        <w:rPr>
          <w:rFonts w:eastAsia="Calibri"/>
          <w:color w:val="000000" w:themeColor="text1"/>
          <w:sz w:val="28"/>
          <w:szCs w:val="28"/>
        </w:rPr>
        <w:t xml:space="preserve"> электронный портфолио;</w:t>
      </w:r>
    </w:p>
    <w:p w:rsidR="00332EC5" w:rsidRDefault="00332EC5" w:rsidP="00332EC5">
      <w:pPr>
        <w:pStyle w:val="af"/>
        <w:numPr>
          <w:ilvl w:val="0"/>
          <w:numId w:val="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создать </w:t>
      </w:r>
      <w:r w:rsidR="00A15662">
        <w:rPr>
          <w:rFonts w:eastAsia="Calibri"/>
          <w:color w:val="000000" w:themeColor="text1"/>
          <w:sz w:val="28"/>
          <w:szCs w:val="28"/>
        </w:rPr>
        <w:t xml:space="preserve">авторские учебные материалы и интерактивные модули </w:t>
      </w:r>
      <w:proofErr w:type="gramStart"/>
      <w:r w:rsidR="00A15662">
        <w:rPr>
          <w:rFonts w:eastAsia="Calibri"/>
          <w:color w:val="000000" w:themeColor="text1"/>
          <w:sz w:val="28"/>
          <w:szCs w:val="28"/>
        </w:rPr>
        <w:t>для размещения на сайте с целью организации самостоятельной работы учащихся в удобное для них время</w:t>
      </w:r>
      <w:proofErr w:type="gramEnd"/>
      <w:r w:rsidR="009E3BF9">
        <w:rPr>
          <w:rFonts w:eastAsia="Calibri"/>
          <w:color w:val="000000" w:themeColor="text1"/>
          <w:sz w:val="28"/>
          <w:szCs w:val="28"/>
        </w:rPr>
        <w:t>;</w:t>
      </w:r>
    </w:p>
    <w:p w:rsidR="009E3BF9" w:rsidRDefault="009E3BF9" w:rsidP="00332EC5">
      <w:pPr>
        <w:pStyle w:val="af"/>
        <w:numPr>
          <w:ilvl w:val="0"/>
          <w:numId w:val="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lastRenderedPageBreak/>
        <w:t>подобрать эффективные внешние ресурсы для обучения иностранному языку посредством сайта</w:t>
      </w:r>
      <w:r w:rsidR="00902581">
        <w:rPr>
          <w:rFonts w:eastAsia="Calibri"/>
          <w:color w:val="000000" w:themeColor="text1"/>
          <w:sz w:val="28"/>
          <w:szCs w:val="28"/>
        </w:rPr>
        <w:t>;</w:t>
      </w:r>
    </w:p>
    <w:p w:rsidR="003436BE" w:rsidRDefault="003436BE" w:rsidP="00332EC5">
      <w:pPr>
        <w:pStyle w:val="af"/>
        <w:numPr>
          <w:ilvl w:val="0"/>
          <w:numId w:val="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создать на сайте </w:t>
      </w:r>
      <w:r w:rsidR="00902581">
        <w:rPr>
          <w:rFonts w:eastAsia="Calibri"/>
          <w:color w:val="000000" w:themeColor="text1"/>
          <w:sz w:val="28"/>
          <w:szCs w:val="28"/>
        </w:rPr>
        <w:t>эффективные инструменты для организации обратной связи</w:t>
      </w:r>
    </w:p>
    <w:p w:rsidR="00DA1016" w:rsidRPr="00DA1016" w:rsidRDefault="00DA1016" w:rsidP="00DA1016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DA1016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7.2. Модель сайта учителя английского языка</w:t>
      </w:r>
    </w:p>
    <w:p w:rsidR="00F15ADE" w:rsidRDefault="00E653B2" w:rsidP="00874FB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Для создания своего </w:t>
      </w:r>
      <w:hyperlink r:id="rId12" w:history="1">
        <w:r w:rsidRPr="00E653B2">
          <w:rPr>
            <w:rStyle w:val="af3"/>
            <w:rFonts w:ascii="Times New Roman" w:eastAsia="Calibri" w:hAnsi="Times New Roman" w:cs="Times New Roman"/>
            <w:sz w:val="28"/>
            <w:szCs w:val="28"/>
          </w:rPr>
          <w:t>персонального сайта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я воспользовалась простым конструктором </w:t>
      </w:r>
      <w:r w:rsidR="00874FB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сайтов «Сайты </w:t>
      </w:r>
      <w:r w:rsidR="00874FB4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Google</w:t>
      </w:r>
      <w:r w:rsidR="00874FB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 w:rsidR="00874FB4" w:rsidRPr="00874FB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874FB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 получила собственное информационное поле, на котором начала выстраивать свою образовательную стратегию.</w:t>
      </w:r>
    </w:p>
    <w:p w:rsidR="00F15ADE" w:rsidRDefault="00F15ADE" w:rsidP="00084DF7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67FD2FA" wp14:editId="30CD8FDF">
            <wp:extent cx="6113148" cy="3438525"/>
            <wp:effectExtent l="0" t="0" r="190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сайт меню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6486" cy="3440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4FB4" w:rsidRDefault="00874FB4" w:rsidP="00874FB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Чтобы доступ к информации был удобным, я постаралась её правильно структурировать, отразив структуру в меню, которое включает следующие разделы:</w:t>
      </w:r>
    </w:p>
    <w:p w:rsidR="00874FB4" w:rsidRDefault="00D558F1" w:rsidP="00874FB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1. </w:t>
      </w:r>
      <w:r w:rsidR="00874FB4" w:rsidRPr="00DE72D1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Главная страница</w:t>
      </w:r>
      <w:r w:rsidR="00DE72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которая содержит представление автора, обращение к читателя</w:t>
      </w:r>
      <w:r w:rsidR="00653FE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м. Здесь обозначена миссия</w:t>
      </w:r>
      <w:r w:rsidR="00DE72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сайта, аннотировано содержание, определён круг адресатов.</w:t>
      </w:r>
    </w:p>
    <w:p w:rsidR="000E30B0" w:rsidRDefault="00D558F1" w:rsidP="00874FB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2. </w:t>
      </w:r>
      <w:r w:rsidR="000E30B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Портфолио</w:t>
      </w:r>
      <w:r w:rsidR="008C5FAE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835A3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это</w:t>
      </w:r>
      <w:r w:rsidR="008C5FAE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8C5FAE" w:rsidRPr="008C5FA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способ проанализировать и представить наиболее значимые профессиональные результаты, обобщить свой опыт и </w:t>
      </w:r>
      <w:r w:rsidR="008C5FA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систематизировать материалы, </w:t>
      </w:r>
      <w:r w:rsidR="008C5FAE" w:rsidRPr="008C5FA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инструмент самопознания, самооценки и самосовершенствования</w:t>
      </w:r>
      <w:r w:rsidR="008C5FA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</w:t>
      </w:r>
      <w:proofErr w:type="gramStart"/>
      <w:r w:rsidR="007F284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Мой</w:t>
      </w:r>
      <w:proofErr w:type="gramEnd"/>
      <w:r w:rsidR="007F284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электронный портфолио состоит из следующих структурных элементов:</w:t>
      </w:r>
    </w:p>
    <w:p w:rsidR="007F2843" w:rsidRDefault="007F2843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7F2843">
        <w:rPr>
          <w:rFonts w:eastAsia="Calibri"/>
          <w:color w:val="000000" w:themeColor="text1"/>
          <w:sz w:val="28"/>
          <w:szCs w:val="28"/>
          <w:u w:val="single"/>
        </w:rPr>
        <w:t>Давайте знакомиться</w:t>
      </w:r>
      <w:r w:rsidRPr="004D73B8">
        <w:rPr>
          <w:rFonts w:eastAsia="Calibri"/>
          <w:color w:val="000000" w:themeColor="text1"/>
          <w:sz w:val="28"/>
          <w:szCs w:val="28"/>
        </w:rPr>
        <w:t>!</w:t>
      </w:r>
      <w:r w:rsidR="004D73B8" w:rsidRPr="004D73B8">
        <w:rPr>
          <w:rFonts w:eastAsia="Calibri"/>
          <w:color w:val="000000" w:themeColor="text1"/>
          <w:sz w:val="28"/>
          <w:szCs w:val="28"/>
        </w:rPr>
        <w:t xml:space="preserve"> Это краткая информация обо мне и о школе, в которой я работаю</w:t>
      </w:r>
      <w:r w:rsidR="004D73B8">
        <w:rPr>
          <w:rFonts w:eastAsia="Calibri"/>
          <w:color w:val="000000" w:themeColor="text1"/>
          <w:sz w:val="28"/>
          <w:szCs w:val="28"/>
        </w:rPr>
        <w:t>.</w:t>
      </w:r>
    </w:p>
    <w:p w:rsidR="004D73B8" w:rsidRDefault="004D73B8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  <w:u w:val="single"/>
        </w:rPr>
        <w:lastRenderedPageBreak/>
        <w:t>Профессиональное развитие</w:t>
      </w:r>
      <w:r w:rsidRPr="004D73B8">
        <w:rPr>
          <w:rFonts w:eastAsia="Calibri"/>
          <w:color w:val="000000" w:themeColor="text1"/>
          <w:sz w:val="28"/>
          <w:szCs w:val="28"/>
        </w:rPr>
        <w:t>.</w:t>
      </w:r>
      <w:r>
        <w:rPr>
          <w:rFonts w:eastAsia="Calibri"/>
          <w:color w:val="000000" w:themeColor="text1"/>
          <w:sz w:val="28"/>
          <w:szCs w:val="28"/>
        </w:rPr>
        <w:t xml:space="preserve"> Здесь содержатся данные о повышении квалификации.</w:t>
      </w:r>
    </w:p>
    <w:p w:rsidR="004D73B8" w:rsidRDefault="004D73B8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4D73B8">
        <w:rPr>
          <w:rFonts w:eastAsia="Calibri"/>
          <w:color w:val="000000" w:themeColor="text1"/>
          <w:sz w:val="28"/>
          <w:szCs w:val="28"/>
          <w:u w:val="single"/>
        </w:rPr>
        <w:t>Результаты педагогической деятельности</w:t>
      </w:r>
      <w:r>
        <w:rPr>
          <w:rFonts w:eastAsia="Calibri"/>
          <w:color w:val="000000" w:themeColor="text1"/>
          <w:sz w:val="28"/>
          <w:szCs w:val="28"/>
        </w:rPr>
        <w:t xml:space="preserve">. Сюда включены результаты освоения </w:t>
      </w:r>
      <w:proofErr w:type="gramStart"/>
      <w:r>
        <w:rPr>
          <w:rFonts w:eastAsia="Calibri"/>
          <w:color w:val="000000" w:themeColor="text1"/>
          <w:sz w:val="28"/>
          <w:szCs w:val="28"/>
        </w:rPr>
        <w:t>обучающимися</w:t>
      </w:r>
      <w:proofErr w:type="gramEnd"/>
      <w:r>
        <w:rPr>
          <w:rFonts w:eastAsia="Calibri"/>
          <w:color w:val="000000" w:themeColor="text1"/>
          <w:sz w:val="28"/>
          <w:szCs w:val="28"/>
        </w:rPr>
        <w:t xml:space="preserve"> образовательных программ по английскому языку, данные о динамике уровня сформированности их иноязычной коммуникативной компетенции, результаты самообследования моей образовательной деятельности. </w:t>
      </w:r>
    </w:p>
    <w:p w:rsidR="004D73B8" w:rsidRDefault="001B4B32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052319">
        <w:rPr>
          <w:rFonts w:eastAsia="Calibri"/>
          <w:color w:val="000000" w:themeColor="text1"/>
          <w:sz w:val="28"/>
          <w:szCs w:val="28"/>
          <w:u w:val="single"/>
        </w:rPr>
        <w:t>Внеурочная деятельность по предмету</w:t>
      </w:r>
      <w:r w:rsidR="00052319">
        <w:rPr>
          <w:rFonts w:eastAsia="Calibri"/>
          <w:color w:val="000000" w:themeColor="text1"/>
          <w:sz w:val="28"/>
          <w:szCs w:val="28"/>
        </w:rPr>
        <w:t xml:space="preserve"> представлена образцами творческих работ, проектов на английском языке, списком победителей и призёров олимпиад, конкурсов, сценариями внеклассных мероприятий, а также программами работы кружков, факультативов, элективов.</w:t>
      </w:r>
      <w:r w:rsidR="00835A30">
        <w:rPr>
          <w:rFonts w:eastAsia="Calibri"/>
          <w:color w:val="000000" w:themeColor="text1"/>
          <w:sz w:val="28"/>
          <w:szCs w:val="28"/>
        </w:rPr>
        <w:t xml:space="preserve"> Следует отметить, что э</w:t>
      </w:r>
      <w:r w:rsidR="00835A30" w:rsidRPr="00835A30">
        <w:rPr>
          <w:rFonts w:eastAsia="Calibri"/>
          <w:color w:val="000000" w:themeColor="text1"/>
          <w:sz w:val="28"/>
          <w:szCs w:val="28"/>
        </w:rPr>
        <w:t>тот раздел имеет серьезное воспитательное значение, потому что переживание собственного успе</w:t>
      </w:r>
      <w:r w:rsidR="00835A30">
        <w:rPr>
          <w:rFonts w:eastAsia="Calibri"/>
          <w:color w:val="000000" w:themeColor="text1"/>
          <w:sz w:val="28"/>
          <w:szCs w:val="28"/>
        </w:rPr>
        <w:t>ха развивает эмоциональную сфе</w:t>
      </w:r>
      <w:r w:rsidR="00835A30" w:rsidRPr="00835A30">
        <w:rPr>
          <w:rFonts w:eastAsia="Calibri"/>
          <w:color w:val="000000" w:themeColor="text1"/>
          <w:sz w:val="28"/>
          <w:szCs w:val="28"/>
        </w:rPr>
        <w:t>ру ребенка, а чужого – нравственную. Популяризируя до</w:t>
      </w:r>
      <w:r w:rsidR="00835A30">
        <w:rPr>
          <w:rFonts w:eastAsia="Calibri"/>
          <w:color w:val="000000" w:themeColor="text1"/>
          <w:sz w:val="28"/>
          <w:szCs w:val="28"/>
        </w:rPr>
        <w:t>стижения своих учеников, я тем самым пропагандирую</w:t>
      </w:r>
      <w:r w:rsidR="00835A30" w:rsidRPr="00835A30">
        <w:rPr>
          <w:rFonts w:eastAsia="Calibri"/>
          <w:color w:val="000000" w:themeColor="text1"/>
          <w:sz w:val="28"/>
          <w:szCs w:val="28"/>
        </w:rPr>
        <w:t xml:space="preserve"> определенную модель поведения, связанную с </w:t>
      </w:r>
      <w:r w:rsidR="00835A30">
        <w:rPr>
          <w:rFonts w:eastAsia="Calibri"/>
          <w:color w:val="000000" w:themeColor="text1"/>
          <w:sz w:val="28"/>
          <w:szCs w:val="28"/>
        </w:rPr>
        <w:t>определенными ценностно-смысло</w:t>
      </w:r>
      <w:r w:rsidR="00835A30" w:rsidRPr="00835A30">
        <w:rPr>
          <w:rFonts w:eastAsia="Calibri"/>
          <w:color w:val="000000" w:themeColor="text1"/>
          <w:sz w:val="28"/>
          <w:szCs w:val="28"/>
        </w:rPr>
        <w:t>выми ориентирами, например, с активностью в интеллектуальной</w:t>
      </w:r>
      <w:r w:rsidR="00835A30">
        <w:rPr>
          <w:rFonts w:eastAsia="Calibri"/>
          <w:color w:val="000000" w:themeColor="text1"/>
          <w:sz w:val="28"/>
          <w:szCs w:val="28"/>
        </w:rPr>
        <w:t xml:space="preserve"> и творческой деятельности; учу</w:t>
      </w:r>
      <w:r w:rsidR="00835A30" w:rsidRPr="00835A30">
        <w:rPr>
          <w:rFonts w:eastAsia="Calibri"/>
          <w:color w:val="000000" w:themeColor="text1"/>
          <w:sz w:val="28"/>
          <w:szCs w:val="28"/>
        </w:rPr>
        <w:t xml:space="preserve"> </w:t>
      </w:r>
      <w:r w:rsidR="00835A30">
        <w:rPr>
          <w:rFonts w:eastAsia="Calibri"/>
          <w:color w:val="000000" w:themeColor="text1"/>
          <w:sz w:val="28"/>
          <w:szCs w:val="28"/>
        </w:rPr>
        <w:t>школьников радоваться чужим по</w:t>
      </w:r>
      <w:r w:rsidR="00835A30" w:rsidRPr="00835A30">
        <w:rPr>
          <w:rFonts w:eastAsia="Calibri"/>
          <w:color w:val="000000" w:themeColor="text1"/>
          <w:sz w:val="28"/>
          <w:szCs w:val="28"/>
        </w:rPr>
        <w:t>бедам.</w:t>
      </w:r>
    </w:p>
    <w:p w:rsidR="00052319" w:rsidRDefault="00052319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  <w:u w:val="single"/>
        </w:rPr>
        <w:t>Научно-методическая деятельность</w:t>
      </w:r>
      <w:r w:rsidR="00A43176" w:rsidRPr="00A43176">
        <w:rPr>
          <w:rFonts w:eastAsia="Calibri"/>
          <w:color w:val="000000" w:themeColor="text1"/>
          <w:sz w:val="28"/>
          <w:szCs w:val="28"/>
        </w:rPr>
        <w:t xml:space="preserve"> включает в себя</w:t>
      </w:r>
      <w:r w:rsidR="00A43176">
        <w:rPr>
          <w:rFonts w:eastAsia="Calibri"/>
          <w:color w:val="000000" w:themeColor="text1"/>
          <w:sz w:val="28"/>
          <w:szCs w:val="28"/>
        </w:rPr>
        <w:t xml:space="preserve"> обоснование выбора образовательной программы и УМК, используемых образовательных  и информационно-коммуникационных технологий, а также применения средств педагогической диагностики, содержит информацию о результатах методической деятельности. Страница «Научно-методическая деятельность» имеет подпункт «Методическая копилка», где собраны мои технологические карты уроков, компьютерные презентации</w:t>
      </w:r>
      <w:r w:rsidR="00DD563F">
        <w:rPr>
          <w:rFonts w:eastAsia="Calibri"/>
          <w:color w:val="000000" w:themeColor="text1"/>
          <w:sz w:val="28"/>
          <w:szCs w:val="28"/>
        </w:rPr>
        <w:t>, контрольно-измерительные материалы, проектные работы учеников.</w:t>
      </w:r>
    </w:p>
    <w:p w:rsidR="00DD563F" w:rsidRDefault="00DD563F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  <w:u w:val="single"/>
        </w:rPr>
        <w:t xml:space="preserve">Распространение педагогического опыта </w:t>
      </w:r>
      <w:r w:rsidRPr="00DD563F">
        <w:rPr>
          <w:rFonts w:eastAsia="Calibri"/>
          <w:color w:val="000000" w:themeColor="text1"/>
          <w:sz w:val="28"/>
          <w:szCs w:val="28"/>
        </w:rPr>
        <w:t>– это сведения об обобщении моего педагогического опыта и публикациях.</w:t>
      </w:r>
    </w:p>
    <w:p w:rsidR="00DD563F" w:rsidRDefault="00DD563F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D563F">
        <w:rPr>
          <w:rFonts w:eastAsia="Calibri"/>
          <w:color w:val="000000" w:themeColor="text1"/>
          <w:sz w:val="28"/>
          <w:szCs w:val="28"/>
          <w:u w:val="single"/>
        </w:rPr>
        <w:t>Учебно-материальная база</w:t>
      </w:r>
      <w:r>
        <w:rPr>
          <w:rFonts w:eastAsia="Calibri"/>
          <w:color w:val="000000" w:themeColor="text1"/>
          <w:sz w:val="28"/>
          <w:szCs w:val="28"/>
        </w:rPr>
        <w:t xml:space="preserve"> – это «путеводитель» по кабинету английского языка, которым я заведую, его учебно-практическому оборудованию, </w:t>
      </w:r>
      <w:r>
        <w:rPr>
          <w:rFonts w:eastAsia="Calibri"/>
          <w:color w:val="000000" w:themeColor="text1"/>
          <w:sz w:val="28"/>
          <w:szCs w:val="28"/>
        </w:rPr>
        <w:lastRenderedPageBreak/>
        <w:t>техническим средствам обучения и медиатеке, библиотечному фонду, печатной продукции, играм и игрушкам.</w:t>
      </w:r>
    </w:p>
    <w:p w:rsidR="00DD563F" w:rsidRPr="00DD563F" w:rsidRDefault="00DD563F" w:rsidP="007F2843">
      <w:pPr>
        <w:pStyle w:val="af"/>
        <w:numPr>
          <w:ilvl w:val="0"/>
          <w:numId w:val="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  <w:u w:val="single"/>
        </w:rPr>
        <w:t>Рефлексивно</w:t>
      </w:r>
      <w:r w:rsidRPr="00D558F1">
        <w:rPr>
          <w:rFonts w:eastAsia="Calibri"/>
          <w:color w:val="000000" w:themeColor="text1"/>
          <w:sz w:val="28"/>
          <w:szCs w:val="28"/>
          <w:u w:val="single"/>
        </w:rPr>
        <w:t>-проектная часть</w:t>
      </w:r>
      <w:r w:rsidR="00D558F1">
        <w:rPr>
          <w:rFonts w:eastAsia="Calibri"/>
          <w:color w:val="000000" w:themeColor="text1"/>
          <w:sz w:val="28"/>
          <w:szCs w:val="28"/>
        </w:rPr>
        <w:t xml:space="preserve"> даёт мне возможность проанализировать трудности, с которыми я сталкиваюсь в профессиональной деятельности,  наметить пути их преодоления и поделиться достигнутыми результатами.</w:t>
      </w:r>
    </w:p>
    <w:p w:rsidR="00C86EAB" w:rsidRDefault="00D558F1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D558F1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3.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31425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Раздел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D558F1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«Родителям»</w:t>
      </w:r>
      <w:r w:rsidR="0031425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дифференцирован на категории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: «Родителям второклассников», «Родителям третьеклассников», «Родителям четвероклассников»</w:t>
      </w:r>
      <w:r w:rsid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Здесь даны советы по эффективному изучению иностранного языка на начальном этапе, размещена информация по каждому проведённому уроку, предложены ссылки на дополнительные источники информации, содержатся рекомендации по выполнению домашнего задания. </w:t>
      </w:r>
    </w:p>
    <w:p w:rsidR="00D0373D" w:rsidRDefault="00D0373D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755E6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4. Раздел «Учащимся»</w:t>
      </w:r>
      <w:r w:rsidR="00D030A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D030A4" w:rsidRPr="00D030A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может быть условно</w:t>
      </w:r>
      <w:r w:rsidR="00D030A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D030A4" w:rsidRPr="00D030A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разделён на</w:t>
      </w:r>
      <w:r w:rsidR="00D030A4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D030A4" w:rsidRPr="00D030A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два блока.</w:t>
      </w:r>
    </w:p>
    <w:p w:rsidR="00D030A4" w:rsidRDefault="00D030A4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Материалы первого блока, адресованные всем учащимся, независимо от возраста,  размещены в рубриках:</w:t>
      </w:r>
    </w:p>
    <w:p w:rsidR="00D030A4" w:rsidRDefault="00D030A4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010AD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  <w:t>«Памятки»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- </w:t>
      </w:r>
      <w:r w:rsid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это подробные инструкции о том, как работать над различными аспектами иностранного языка: произношением, интонацией, новыми словами и т. д. (см. пример памятки в Приложении 2)</w:t>
      </w:r>
    </w:p>
    <w:p w:rsidR="009E4629" w:rsidRDefault="009E4629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010AD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  <w:t>«Справочные материалы»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содержат авторские справочники по грамматике и правилам чтения английского языка, а также таблицу транслитерации и пословицы на английском языке.</w:t>
      </w:r>
    </w:p>
    <w:p w:rsidR="002D1192" w:rsidRDefault="009E4629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010AD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  <w:t>«Полезные ссылки»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- это обзор полезных сайтов для изучения английского языка. </w:t>
      </w:r>
      <w:r w:rsidR="00F263D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Материалы второго блока структурированы по классам, то есть в зависимости от возрастной ступени обучения иностранному языку.</w:t>
      </w:r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Это задания, позволяющие развивать и контролировать различные языковые и речевые навыки: интерактивные игры, работа с интерактивными плакатами и онлайн-тестами, веб-</w:t>
      </w:r>
      <w:proofErr w:type="spellStart"/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квесты</w:t>
      </w:r>
      <w:proofErr w:type="spellEnd"/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библиокешинг. </w:t>
      </w:r>
      <w:r w:rsidR="00B862F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Очень полезным для учащихся является встроенный гаджет «Запомни фразовый глагол», который облегчает запоминание этих лексических единиц. </w:t>
      </w:r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Следует </w:t>
      </w:r>
      <w:r w:rsidR="00B862F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также </w:t>
      </w:r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отметить, что </w:t>
      </w:r>
      <w:r w:rsidR="007A3D5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 рубрике</w:t>
      </w:r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«</w:t>
      </w:r>
      <w:proofErr w:type="spellStart"/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Одинна</w:t>
      </w:r>
      <w:r w:rsidR="007A3D5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</w:t>
      </w:r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цатиклассникам</w:t>
      </w:r>
      <w:proofErr w:type="spellEnd"/>
      <w:r w:rsidR="00186B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 w:rsidR="007A3D5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размещены материалы по подготовке к ЕГЭ по английскому языку: общую информацию об </w:t>
      </w:r>
      <w:r w:rsidR="007A3D5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экзамене, практические советы для тех, кто сдаёт экзамен, детальный анализ каждой составляющей ЕГЭ, ссылки на тренировочные тесты и открытый банк заданий ЕГЭ.</w:t>
      </w:r>
    </w:p>
    <w:p w:rsidR="003842F7" w:rsidRDefault="003842F7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5. </w:t>
      </w:r>
      <w:r w:rsidR="00D0373D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Раздел «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Театральная афиша</w:t>
      </w:r>
      <w:r w:rsidR="00D0373D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» </w:t>
      </w:r>
      <w:r w:rsidR="00D0373D" w:rsidRPr="00D0373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содержит </w:t>
      </w:r>
      <w:r w:rsidR="00D0373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мультимедийные афиши спектаклей школьного театрального кружка на английском языке «Сказочный английский», руководителем которого я являюсь.</w:t>
      </w:r>
    </w:p>
    <w:p w:rsidR="003842F7" w:rsidRDefault="003842F7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6. Фотоальбом</w:t>
      </w:r>
      <w:r w:rsidRPr="003842F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где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3842F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представлены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фотографии памятных профессиональных мероприятий: конкурсов, праздников, защиты проектных работ, мастер-классов, театральных спектаклей на английском языке.</w:t>
      </w:r>
    </w:p>
    <w:p w:rsidR="00040E89" w:rsidRDefault="00040E89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7. Раздел «Анкетирование»</w:t>
      </w:r>
      <w:r w:rsidRPr="00040E8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40E8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где моим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ученикам и их родителям предлагается ответить на вопросы анкеты</w:t>
      </w:r>
      <w:r w:rsidR="00001E4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(см. Приложение 1)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нацелен на организацию обратной связи, поскольку даёт возможность проанализировать работу сайта</w:t>
      </w:r>
      <w:r w:rsidR="00D9206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D92060" w:rsidRDefault="00D92060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8. Гостевая книга</w:t>
      </w:r>
      <w:r w:rsidRPr="00D9206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где посетители сайта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D9206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могут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задавать вопросы и оставлять комментарии, призвана содействовать дистанционному общению между участниками образовательного процесса.</w:t>
      </w:r>
    </w:p>
    <w:p w:rsidR="00045196" w:rsidRDefault="006010AD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Предлагаемая структурная схема</w:t>
      </w:r>
      <w:r w:rsidR="00045196" w:rsidRPr="0004519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 содержание </w:t>
      </w:r>
      <w:r w:rsidR="00045196" w:rsidRPr="0004519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сайта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нацелены</w:t>
      </w:r>
      <w:r w:rsidR="0004519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на осуществление принципа интерактивности</w:t>
      </w:r>
      <w:r w:rsidR="001131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позволяют выстраивать различные траектории </w:t>
      </w:r>
      <w:proofErr w:type="gramStart"/>
      <w:r w:rsidR="001131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обучения</w:t>
      </w:r>
      <w:proofErr w:type="gram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английскому языку младших шко</w:t>
      </w:r>
      <w:r w:rsidR="001131D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льников</w:t>
      </w:r>
      <w:r w:rsidR="003D0CD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вы</w:t>
      </w:r>
      <w:r w:rsidR="004B231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полняя ряд очень важных функций:</w:t>
      </w:r>
    </w:p>
    <w:p w:rsidR="004B2312" w:rsidRDefault="004B2312" w:rsidP="004B2312">
      <w:pPr>
        <w:pStyle w:val="af"/>
        <w:numPr>
          <w:ilvl w:val="0"/>
          <w:numId w:val="1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платформа для публикации материалов к уроку;</w:t>
      </w:r>
    </w:p>
    <w:p w:rsidR="004B2312" w:rsidRDefault="00E216E3" w:rsidP="004B2312">
      <w:pPr>
        <w:pStyle w:val="af"/>
        <w:numPr>
          <w:ilvl w:val="0"/>
          <w:numId w:val="1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среда</w:t>
      </w:r>
      <w:r w:rsidR="004B2312">
        <w:rPr>
          <w:rFonts w:eastAsia="Calibri"/>
          <w:color w:val="000000" w:themeColor="text1"/>
          <w:sz w:val="28"/>
          <w:szCs w:val="28"/>
        </w:rPr>
        <w:t xml:space="preserve"> для организации перевёрнутого обучения;</w:t>
      </w:r>
    </w:p>
    <w:p w:rsidR="004B2312" w:rsidRDefault="0040545B" w:rsidP="004B2312">
      <w:pPr>
        <w:pStyle w:val="af"/>
        <w:numPr>
          <w:ilvl w:val="0"/>
          <w:numId w:val="1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интерактивная система тренинга</w:t>
      </w:r>
      <w:r w:rsidR="006F5286">
        <w:rPr>
          <w:rFonts w:eastAsia="Calibri"/>
          <w:color w:val="000000" w:themeColor="text1"/>
          <w:sz w:val="28"/>
          <w:szCs w:val="28"/>
        </w:rPr>
        <w:t xml:space="preserve"> и самоконтроля;</w:t>
      </w:r>
    </w:p>
    <w:p w:rsidR="006F5286" w:rsidRDefault="006F5286" w:rsidP="004B2312">
      <w:pPr>
        <w:pStyle w:val="af"/>
        <w:numPr>
          <w:ilvl w:val="0"/>
          <w:numId w:val="1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площадка для организации летнего чтения на английском языке;</w:t>
      </w:r>
    </w:p>
    <w:p w:rsidR="006F5286" w:rsidRDefault="00E216E3" w:rsidP="004B2312">
      <w:pPr>
        <w:pStyle w:val="af"/>
        <w:numPr>
          <w:ilvl w:val="0"/>
          <w:numId w:val="1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средство</w:t>
      </w:r>
      <w:r w:rsidR="006F5286">
        <w:rPr>
          <w:rFonts w:eastAsia="Calibri"/>
          <w:color w:val="000000" w:themeColor="text1"/>
          <w:sz w:val="28"/>
          <w:szCs w:val="28"/>
        </w:rPr>
        <w:t xml:space="preserve"> для работы с одарёнными детьми.</w:t>
      </w:r>
    </w:p>
    <w:p w:rsidR="006F5286" w:rsidRPr="006F5286" w:rsidRDefault="006F5286" w:rsidP="006F528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6F528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Остановимся подробнее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на технологии использования сайта учителя в каждой из этих функций.</w:t>
      </w:r>
    </w:p>
    <w:p w:rsidR="00DA1016" w:rsidRPr="00DA1016" w:rsidRDefault="00DA1016" w:rsidP="00DA1016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DA1016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7.3. Сайт как платформа для публикации материалов к уроку</w:t>
      </w:r>
    </w:p>
    <w:p w:rsidR="00DA1016" w:rsidRDefault="00DA1016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DA101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</w:t>
      </w:r>
      <w:r w:rsidR="003D0CD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айт является удобной и адекватной платформой для публикации материалов к уроку</w:t>
      </w:r>
      <w:r w:rsidR="0013449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Рассмотрим эту функцию сайта на примере рубрики «Родителям второклассников» в разделе «Родителям».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</w:p>
    <w:p w:rsidR="003D0CDA" w:rsidRDefault="00DA1016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В предисловии</w:t>
      </w:r>
      <w:r w:rsidR="004452E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рубрике, которое является обращением к родителям второклассников, подробно описаны особенности обучения иностранному языку на начальном этапе, компоненты УМК 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«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Enjoy</w:t>
      </w:r>
      <w:r w:rsidR="00FA54DE"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English</w:t>
      </w:r>
      <w:r w:rsidR="00FA54DE"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/ 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Английский с удовольствием» авторов М. З. Биболетовой, Н. Н. Трубанёвой </w:t>
      </w:r>
      <w:r w:rsidR="004452E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 дополнительные пособия, дана пошаговая инструкция по оказанию помощи ребёнку в выполнении домашнего задания.</w:t>
      </w:r>
    </w:p>
    <w:p w:rsidR="00D70E03" w:rsidRDefault="00D70E03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Для каждого урока, проводимого согласно рабочей программе для 2 класса (всего 68 уроков), создана отдельная страница.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 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страницах</w:t>
      </w:r>
      <w:r w:rsidR="00BC0E0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посвящённых урокам комбинированного типа</w:t>
      </w:r>
      <w:r w:rsidR="00CF4D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(см. пример такой страницы в Приложении 3)</w:t>
      </w:r>
      <w:r w:rsidR="00BC0E0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размещена подробная информация о</w:t>
      </w:r>
      <w:r w:rsidR="00BC0E0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C0E0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их </w:t>
      </w:r>
      <w:r w:rsidR="00FA54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результатах: изученном языковом и речевом материале, полученных навыках</w:t>
      </w:r>
      <w:r w:rsidR="00A856B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При этом </w:t>
      </w:r>
      <w:r w:rsidR="0069769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каждый подлежащий активному усвоению</w:t>
      </w:r>
      <w:r w:rsidR="00A856B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звук сопровождается ссылкой на электронную фонетическую </w:t>
      </w:r>
      <w:r w:rsidR="0069769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таблицу </w:t>
      </w:r>
      <w:r w:rsidR="00697693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British</w:t>
      </w:r>
      <w:r w:rsidR="00697693" w:rsidRPr="0069769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697693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Council</w:t>
      </w:r>
      <w:r w:rsidR="0069769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с помощью которой можно послушать его правильное произношение. Каждая новая лексическая единица имеет ссылку на онлайновый языковой словарь </w:t>
      </w:r>
      <w:proofErr w:type="spellStart"/>
      <w:r w:rsidR="00697693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WordReference</w:t>
      </w:r>
      <w:proofErr w:type="spellEnd"/>
      <w:r w:rsidR="001A2D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который </w:t>
      </w:r>
      <w:r w:rsidR="009342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содержит транскрипцию слов, </w:t>
      </w:r>
      <w:r w:rsidR="001A2D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примеры их употребления в речи, а также имеет фонетический модуль</w:t>
      </w:r>
      <w:r w:rsidR="009342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обеспечивающий возможность послушать произношение слова в исполнении носителей языка из Великобритании и США.</w:t>
      </w:r>
      <w:r w:rsidR="000965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новому грамматическому материалу даётся подробный комментарий</w:t>
      </w:r>
      <w:r w:rsidR="00BC0E0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а разговорные темы сопровождаются примерами монологических и диалогических высказываний</w:t>
      </w:r>
      <w:r w:rsidR="000965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48539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Помимо результатов урока</w:t>
      </w:r>
      <w:r w:rsidR="00BC0E0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="0048539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на каждой странице есть информация о домашнем задании и рекомендации по его выполнению. Чтобы дома закрепить с ребёнком изученный на уроке материал, обычно я советую родителям поиграть в языковые игры («Что пропало?», «Теннис», «Домино» и т. д.), посмотреть обучающее видео, вспомнить услышанную на уроке грамматическую сказку, спеть песенку, поработать с обучающей компьютерной программой, повторить буквы и звуки, используя карточки</w:t>
      </w:r>
      <w:r w:rsidR="00BC0E0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C0E0E" w:rsidRDefault="00BC0E0E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 страницах сайта, посвящённых урокам контроля</w:t>
      </w:r>
      <w:r w:rsidR="00CF4D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(см. пример такой страницы в Приложении 4)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представлен план урока, примеры контрольных заданий, указаны требуемые объёмы монологических и диалогических высказываний</w:t>
      </w:r>
      <w:r w:rsidR="0012250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5163E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Работа с этими </w:t>
      </w:r>
      <w:r w:rsidR="005163E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материалами накануне контрольного урока делает подготовку к нему более тщательной.</w:t>
      </w:r>
    </w:p>
    <w:p w:rsidR="00122508" w:rsidRDefault="00122508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Уроки-проекты </w:t>
      </w:r>
      <w:r w:rsidR="00CF4D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(см. пример такой страницы в Приложении 5)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сопровождаются примерами работ, выполненных учащимися, подробными инструкциями, а также примерным планом выступления по защите проекта.</w:t>
      </w:r>
    </w:p>
    <w:p w:rsidR="00863B64" w:rsidRDefault="00863B64" w:rsidP="00C86EA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Таким образом, рубрика «Родителям второклассников» является своеобразным виртуальным учебным пособием для второклассников и их родителей</w:t>
      </w:r>
      <w:r w:rsidR="00297CA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источником систематизированной информации.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Данная рубрика,</w:t>
      </w:r>
      <w:r w:rsidR="00BE473F" w:rsidRP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повышая информированность родителей о происходящем на уроках, </w:t>
      </w:r>
      <w:r w:rsidR="00BE473F" w:rsidRP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помогает им</w:t>
      </w:r>
      <w:r w:rsidR="00BE473F" w:rsidRP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осуществлять контроль и помощь детям в изучении английского языка. Кроме того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совместная работа </w:t>
      </w:r>
      <w:r w:rsidR="00BE473F" w:rsidRP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родителей и учащихся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организованная посредством сайта,</w:t>
      </w:r>
      <w:r w:rsidR="00BE473F" w:rsidRP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способствует созданию в с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емье доброжелательной атмосферы, положительно влияет на </w:t>
      </w:r>
      <w:r w:rsidR="00BE473F" w:rsidRP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взаимодействие учителя с родителями учащихся, а также активизирует процесс</w:t>
      </w:r>
      <w:r w:rsidR="00BE473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взаимодействия семьи и школы в</w:t>
      </w:r>
      <w:r w:rsidR="00BE473F" w:rsidRPr="00CC69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целом.</w:t>
      </w:r>
    </w:p>
    <w:p w:rsidR="00BE473F" w:rsidRPr="00BE473F" w:rsidRDefault="00BE473F" w:rsidP="00BE473F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7.4. </w:t>
      </w:r>
      <w:r w:rsidR="00E216E3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Сайт как среда</w:t>
      </w:r>
      <w:r w:rsidRPr="00BE473F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 для организации перевёрнутого обучения</w:t>
      </w:r>
    </w:p>
    <w:p w:rsidR="00BE473F" w:rsidRDefault="00BE473F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«Перевёрнутый класс</w:t>
      </w:r>
      <w:r w:rsidR="00C86EA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модель обучения, при которой знакомство с теоретическим материалом происходит посредством ИКТ дома, а высвобожденное время на уроке</w:t>
      </w:r>
      <w:r w:rsidR="0059146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используется для совместного выполнения практических заданий (что сравнивается с решением домашнего задания в классе)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E216E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Удобной средой для размещения электронных образовательных ресурсов для предварительной теорет</w:t>
      </w:r>
      <w:r w:rsidR="000A3EC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ической подготовки дома служит</w:t>
      </w:r>
      <w:r w:rsidR="00E216E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персональный сайт учителя.</w:t>
      </w:r>
    </w:p>
    <w:p w:rsidR="00341CDE" w:rsidRDefault="000A3EC3" w:rsidP="00341CDE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Конкретным примером организации обучения английскому языку младших школьников в формате «Перевёрнутый класс» является работа над темой «Обозначение времени» в 4 классе.</w:t>
      </w:r>
      <w:r w:rsidR="007B19E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Для реализации данной модели в качестве домашнего задания я предлагаю ребятам работу с </w:t>
      </w:r>
      <w:hyperlink r:id="rId14" w:history="1"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</w:rPr>
          <w:t>интерактивным плакатом «</w:t>
        </w:r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  <w:lang w:val="en-US"/>
          </w:rPr>
          <w:t>What</w:t>
        </w:r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</w:rPr>
          <w:t>’</w:t>
        </w:r>
        <w:proofErr w:type="spellStart"/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  <w:lang w:val="en-US"/>
          </w:rPr>
          <w:t>s</w:t>
        </w:r>
        <w:proofErr w:type="spellEnd"/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</w:rPr>
          <w:t xml:space="preserve"> </w:t>
        </w:r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  <w:lang w:val="en-US"/>
          </w:rPr>
          <w:t>the</w:t>
        </w:r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</w:rPr>
          <w:t xml:space="preserve"> </w:t>
        </w:r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  <w:lang w:val="en-US"/>
          </w:rPr>
          <w:t>Time</w:t>
        </w:r>
        <w:r w:rsidR="007B19EB" w:rsidRPr="004126FB">
          <w:rPr>
            <w:rStyle w:val="af3"/>
            <w:rFonts w:ascii="Times New Roman" w:eastAsia="Calibri" w:hAnsi="Times New Roman" w:cs="Times New Roman"/>
            <w:sz w:val="28"/>
            <w:szCs w:val="28"/>
          </w:rPr>
          <w:t>?»</w:t>
        </w:r>
      </w:hyperlink>
      <w:r w:rsidR="007B19E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созданным мною при помощи сервиса </w:t>
      </w:r>
      <w:proofErr w:type="spellStart"/>
      <w:r w:rsidR="007B19EB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ThingLink</w:t>
      </w:r>
      <w:proofErr w:type="spellEnd"/>
      <w:r w:rsidR="007B19E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размещённым на сайте в разделе «Учащимся» (рубрика «Четвероклассникам»).</w:t>
      </w:r>
      <w:r w:rsidR="002922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341C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К изображению часов на данном плакате добавлены метки, которые обеспечивают переход к мультимедийным материалам: видео урокам, изображениям с текстовыми комментариями, песням на английском языке, интерактивным играм на определение и обозначение времени. </w:t>
      </w:r>
      <w:r w:rsidR="00341CD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Этот образовательный ресурс обеспечивает высокий уровень наглядности, а также предъявляет информацию не сразу, а реагирует на действия младших школьников, варьируя степень их погружения в изучаемую тему.</w:t>
      </w:r>
    </w:p>
    <w:p w:rsidR="00F15ADE" w:rsidRDefault="00F15ADE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F15ADE" w:rsidRDefault="00F15ADE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858D82E" wp14:editId="036A4564">
            <wp:extent cx="6134100" cy="34956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сайт Часы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30823" cy="3493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26FB" w:rsidRDefault="004126FB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Четвероклассник</w:t>
      </w:r>
      <w:r w:rsidR="008C190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 самостоятельно, в удобном для себя темпе работают </w:t>
      </w:r>
      <w:r w:rsidR="0052136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дома </w:t>
      </w:r>
      <w:r w:rsidR="008C190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 материалами плаката, имея возможность делать паузы в любом месте и повторять нужный фрагмент в обучающих фильмах и песнях. К</w:t>
      </w:r>
      <w:r w:rsidR="0052136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роме того, на плакате есть</w:t>
      </w:r>
      <w:r w:rsidR="008C190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метка со ссылкой на </w:t>
      </w:r>
      <w:proofErr w:type="gramStart"/>
      <w:r w:rsidR="008C190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совместную</w:t>
      </w:r>
      <w:proofErr w:type="gramEnd"/>
      <w:r w:rsidR="008C190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онлайн-доску </w:t>
      </w:r>
      <w:proofErr w:type="spellStart"/>
      <w:r w:rsidR="008C1907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Padlet</w:t>
      </w:r>
      <w:proofErr w:type="spellEnd"/>
      <w:r w:rsidR="0052136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созданную в целях организации оперативной обратной связи с учителем: если в процессе работы над плакатом у младших школьников возникают вопросы, они могут разместить их на доске. Приветствуется также размещение ссылок на дополнительные ресурсы по изучаемой теме, найденные обучающимися самостоятельно на просторах Интернета</w:t>
      </w:r>
      <w:r w:rsidR="00301A4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301A4D" w:rsidRDefault="00301A4D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На уроке </w:t>
      </w:r>
      <w:r w:rsidR="00987C8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организуется </w:t>
      </w:r>
      <w:r w:rsidR="003E516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активное </w:t>
      </w:r>
      <w:r w:rsidR="00987C8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обсуждение фрагментов материала, которые вызвали наибольшее затруднение при самостоятельном изучении, а также применение полученных знаний для решения задач разного уровня сложности в ходе индивидуальной, парной, групповой работы. При этом обучающиеся, которые хорошо усвоили материал дома, выступают в роли консультантов</w:t>
      </w:r>
      <w:r w:rsidR="009F294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У</w:t>
      </w:r>
      <w:r w:rsidR="003E516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читель </w:t>
      </w:r>
      <w:r w:rsidR="009F294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же играет роль </w:t>
      </w:r>
      <w:proofErr w:type="spellStart"/>
      <w:r w:rsidR="009F294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фасилитатора</w:t>
      </w:r>
      <w:proofErr w:type="spellEnd"/>
      <w:r w:rsidR="009F294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который обеспечивает</w:t>
      </w:r>
      <w:r w:rsidR="003E516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успешную групповую коммуникацию</w:t>
      </w:r>
      <w:r w:rsidR="00987C8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987C8A" w:rsidRPr="0052136F" w:rsidRDefault="00987C8A" w:rsidP="00E653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 xml:space="preserve">Работа в режиме «Перевёрнутый класс», организованная посредством сайта учителя, повышает степень активности и самостоятельности младших школьников в учебном процессе, стимулирует развитие таких личностных качеств, как </w:t>
      </w:r>
      <w:r w:rsidR="0060164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ответственность 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инициативность</w:t>
      </w:r>
      <w:r w:rsidR="0060164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а также </w:t>
      </w:r>
      <w:proofErr w:type="spellStart"/>
      <w:r w:rsidR="0060164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метапредметных</w:t>
      </w:r>
      <w:proofErr w:type="spellEnd"/>
      <w:r w:rsidR="0060164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навыков (самоорганизация, рациональное распределение времени).</w:t>
      </w:r>
    </w:p>
    <w:p w:rsidR="00764F65" w:rsidRPr="00D9033E" w:rsidRDefault="00D9033E" w:rsidP="00D9033E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7.5. </w:t>
      </w:r>
      <w:r w:rsidRPr="00D9033E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Сайт ка</w:t>
      </w:r>
      <w:r w:rsidR="0040545B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к интерактивная система тренинга</w:t>
      </w:r>
      <w:r w:rsidRPr="00D9033E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 и самоконтроля</w:t>
      </w:r>
    </w:p>
    <w:p w:rsidR="00124C2B" w:rsidRDefault="00124C2B" w:rsidP="00764F6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Персональный сайт может стать верным помощником учителя в вопросе развития у учащихся самообразовательной компетенции, поскольку, помимо прочего, он выполняет функцию </w:t>
      </w:r>
      <w:r w:rsidR="00D9472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интерактивного тренажёра и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автоматизированной самопроверки </w:t>
      </w:r>
      <w:r w:rsidR="00D9472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языковых и речевых навыков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071D74" w:rsidRDefault="00D94728" w:rsidP="00764F6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Младшим школьникам я предлагаю как</w:t>
      </w:r>
      <w:r w:rsidR="00E764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элемент домашней работы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764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сетевые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дидактические игры, созданные мною в сервисе 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Umaigra</w:t>
      </w:r>
      <w:proofErr w:type="spellEnd"/>
      <w:r w:rsidR="00E764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размещённые в разделе «Учащимся». </w:t>
      </w:r>
      <w:r w:rsidR="00E25E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Третьеклассники с удовольствием играют в игру </w:t>
      </w:r>
      <w:hyperlink r:id="rId16" w:history="1">
        <w:r w:rsidR="00E25E6D" w:rsidRPr="00E25E6D">
          <w:rPr>
            <w:rStyle w:val="af3"/>
            <w:rFonts w:ascii="Times New Roman" w:eastAsia="Calibri" w:hAnsi="Times New Roman" w:cs="Times New Roman"/>
            <w:sz w:val="28"/>
            <w:szCs w:val="28"/>
          </w:rPr>
          <w:t>«Заколдованный замок»</w:t>
        </w:r>
      </w:hyperlink>
      <w:r w:rsidR="00E25E6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упражняясь в построении различных типов вопросов. </w:t>
      </w:r>
    </w:p>
    <w:p w:rsidR="00071D74" w:rsidRDefault="00071D74" w:rsidP="00071D74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5632BB3" wp14:editId="78906C88">
            <wp:extent cx="5715000" cy="3213353"/>
            <wp:effectExtent l="0" t="0" r="0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Игра Заколдованный замок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3292" cy="321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728" w:rsidRDefault="00E25E6D" w:rsidP="00764F6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ходе этой игры </w:t>
      </w:r>
      <w:r w:rsidR="0028331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учащиеся расколдовывают замок, выполняя несколько уровней заданий Старой Ведьмы: они реконструируют вопросительные предложения, перетаскивая кирпичи в нужные позиции. Когда перенос завершён,  школьник нажимает на кнопку «Проверь» и проверяет результат операции. Время игры </w:t>
      </w:r>
      <w:r w:rsidR="0028331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ограничено. Количество очков за игру рассчитывается как сумма баллов по отдельным шагам.</w:t>
      </w:r>
    </w:p>
    <w:p w:rsidR="00FF3435" w:rsidRDefault="00FF3435" w:rsidP="00764F6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 четвероклассников популярностью пользуется игра </w:t>
      </w:r>
      <w:hyperlink r:id="rId18" w:history="1">
        <w:r w:rsidRPr="00FF3435">
          <w:rPr>
            <w:rStyle w:val="af3"/>
            <w:rFonts w:ascii="Times New Roman" w:eastAsia="Calibri" w:hAnsi="Times New Roman" w:cs="Times New Roman"/>
            <w:sz w:val="28"/>
            <w:szCs w:val="28"/>
          </w:rPr>
          <w:t>«Футбол»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проверяющая умение использовать в речи конструкцию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There is / there are.</w:t>
      </w:r>
    </w:p>
    <w:p w:rsidR="00FF3435" w:rsidRDefault="00FF3435" w:rsidP="00FF3435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7A09D02" wp14:editId="47B43C74">
            <wp:extent cx="5438775" cy="3058036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Игра Футбол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3083" cy="3066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1677" w:rsidRDefault="00B31677" w:rsidP="00B31677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B3167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Цель игры состоит в том, чтобы забить количество голов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Pr="00B3167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большее или равное количеству голов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Pr="00B3167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забитых противником.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Для удара младший школьник</w:t>
      </w:r>
      <w:r w:rsidRPr="00B3167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должен прочитать в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опрос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касающийся употребления оборота 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There</w:t>
      </w:r>
      <w:r w:rsidR="00BF6DBA" w:rsidRP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is</w:t>
      </w:r>
      <w:r w:rsidR="00BF6DBA" w:rsidRP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/ 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there</w:t>
      </w:r>
      <w:r w:rsidR="00BF6DBA" w:rsidRP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are</w:t>
      </w:r>
      <w:r w:rsidR="00BF6DBA" w:rsidRP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ответить, нажав на одну</w:t>
      </w:r>
      <w:r w:rsidRPr="00B3167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из предложенных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бутс. Он может забить гол бутсой, </w:t>
      </w:r>
      <w:proofErr w:type="gram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содержащей</w:t>
      </w:r>
      <w:proofErr w:type="gramEnd"/>
      <w:r w:rsidRPr="00B3167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правильный ответ. В противном случае его команда получает гол.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Игра содержит три уровня сложности. Время игры ограничено.</w:t>
      </w:r>
    </w:p>
    <w:p w:rsidR="00905783" w:rsidRDefault="00905783" w:rsidP="00B31677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Не менее интересной для четвероклассников является интерактивная игра </w:t>
      </w:r>
      <w:hyperlink r:id="rId20" w:history="1">
        <w:r w:rsidRPr="00905783">
          <w:rPr>
            <w:rStyle w:val="af3"/>
            <w:rFonts w:ascii="Times New Roman" w:eastAsia="Calibri" w:hAnsi="Times New Roman" w:cs="Times New Roman"/>
            <w:sz w:val="28"/>
            <w:szCs w:val="28"/>
          </w:rPr>
          <w:t>«Воришка кот»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которая даёт возможность потренироваться в употреблении степеней сравнения прилагательных.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Суть игры заключается в том, что учащийся помогает коту уйти от п</w:t>
      </w:r>
      <w:r w:rsidR="00110880" w:rsidRP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овара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="00110880" w:rsidRP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прыгая по крышам (упражнениям).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Чтобы помочь к</w:t>
      </w:r>
      <w:r w:rsidR="00110880" w:rsidRP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оту прыгнуть 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 одной крыши на другую, школьник</w:t>
      </w:r>
      <w:r w:rsidR="00110880" w:rsidRP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должен прочитать вопрос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="00110880" w:rsidRP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написанный на крыше, а затем выбрать 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один </w:t>
      </w:r>
      <w:r w:rsidR="00110880" w:rsidRP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ответ из предложенных 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вариантов 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(перевод прилагательного в одной из степеней сравнения) </w:t>
      </w:r>
      <w:r w:rsidR="00110880" w:rsidRP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или в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вести текст ответа с клавиатуры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(употребить прилагательное в одной из степеней сравнения)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Кот </w:t>
      </w:r>
      <w:r w:rsidR="0011088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прыгает, если ответ  правильный. В случае неверного ответа повар ловит кота, и игра заканчивается. Время игры ограничено.</w:t>
      </w:r>
    </w:p>
    <w:p w:rsidR="00110880" w:rsidRPr="00B31677" w:rsidRDefault="00110880" w:rsidP="00110880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6880091A" wp14:editId="12EA17EB">
            <wp:extent cx="5114925" cy="2875949"/>
            <wp:effectExtent l="0" t="0" r="0" b="63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Игра Воришка кот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3033" cy="2880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6DBA" w:rsidRDefault="00E76482" w:rsidP="00BF6DBA">
      <w:pPr>
        <w:spacing w:line="360" w:lineRule="auto"/>
        <w:ind w:left="-99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Большим образовательным потенциалом обладает и интерактивная игра </w:t>
      </w:r>
      <w:hyperlink r:id="rId22" w:history="1">
        <w:r w:rsidRPr="00E76482">
          <w:rPr>
            <w:rStyle w:val="af3"/>
            <w:rFonts w:ascii="Times New Roman" w:eastAsia="Calibri" w:hAnsi="Times New Roman" w:cs="Times New Roman"/>
            <w:sz w:val="28"/>
            <w:szCs w:val="28"/>
          </w:rPr>
          <w:t>«Сядь на поезд»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проверяющая знания четвероклассников по теме «Артикли».</w:t>
      </w:r>
      <w:r w:rsidR="00CF2A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Игра заключается в том</w:t>
      </w:r>
      <w:r w:rsid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что младшие школьники садятся </w:t>
      </w:r>
      <w:r w:rsidR="00E3435D" w:rsidRP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на поезда (упражнения),  чтобы проехать как можно дальше (чем дальше </w:t>
      </w:r>
      <w:r w:rsid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они едут, тем больше получаю</w:t>
      </w:r>
      <w:r w:rsidR="00E3435D" w:rsidRP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 очков). Чтобы</w:t>
      </w:r>
      <w:r w:rsid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сесть на поезд и ехать, учащиеся долж</w:t>
      </w:r>
      <w:r w:rsidR="00E3435D" w:rsidRP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</w:t>
      </w:r>
      <w:r w:rsid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ы правильно употреблять артикли в предложениях, выбирая 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ответ из предложенных вариантов</w:t>
      </w:r>
      <w:r w:rsidR="00E3435D" w:rsidRP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BF6DBA" w:rsidRP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BF6DBA" w:rsidRP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Каждый неправ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ильный ответ заставляет учащихся</w:t>
      </w:r>
      <w:r w:rsidR="00BF6DBA" w:rsidRPr="00E3435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сойти с поезда и ждать,  когда придет следующий.</w:t>
      </w:r>
      <w:r w:rsidR="00BF6DB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Время игры ограничено.</w:t>
      </w:r>
    </w:p>
    <w:p w:rsidR="00E3435D" w:rsidRPr="00E3435D" w:rsidRDefault="00BF6DBA" w:rsidP="00A420E5">
      <w:pPr>
        <w:spacing w:line="360" w:lineRule="auto"/>
        <w:ind w:left="-99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733E264D" wp14:editId="32505973">
            <wp:extent cx="4794127" cy="2695575"/>
            <wp:effectExtent l="0" t="0" r="698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Игра Сядь на поезд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02536" cy="270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35D" w:rsidRPr="00E3435D" w:rsidRDefault="00EE0C67" w:rsidP="00E3435D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Чтобы младшие школьники испытывали меньше затруднений в ходе игр, перед ссылкой на каждую из них на моём персональном сайте размещён небольшой теоретический блок: обучающие видео</w:t>
      </w:r>
      <w:r w:rsidR="002C394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уроки и опорные схемы. Пользуясь теоретическим блоком, учащиеся могут повторить и систематизировать материал.</w:t>
      </w:r>
    </w:p>
    <w:p w:rsidR="00071D74" w:rsidRDefault="002C3949" w:rsidP="00764F6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Интерактивные игры, размещённые на сайте, имеют ряд дидактических преимуществ:</w:t>
      </w:r>
    </w:p>
    <w:p w:rsidR="002C3949" w:rsidRDefault="002C3949" w:rsidP="002C3949">
      <w:pPr>
        <w:pStyle w:val="af"/>
        <w:numPr>
          <w:ilvl w:val="0"/>
          <w:numId w:val="1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повышают мотивацию младших школьников к изучению английского языка;</w:t>
      </w:r>
    </w:p>
    <w:p w:rsidR="002C3949" w:rsidRDefault="00BD08D3" w:rsidP="002C3949">
      <w:pPr>
        <w:pStyle w:val="af"/>
        <w:numPr>
          <w:ilvl w:val="0"/>
          <w:numId w:val="1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развивают умственные навыки обучающихся, их пространственное воображение и реакцию;</w:t>
      </w:r>
    </w:p>
    <w:p w:rsidR="00BD08D3" w:rsidRDefault="00BD08D3" w:rsidP="002C3949">
      <w:pPr>
        <w:pStyle w:val="af"/>
        <w:numPr>
          <w:ilvl w:val="0"/>
          <w:numId w:val="17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>позволяют детям учиться в интерактивной среде, в которой они могут тренироваться, совершать ошибки и исправлять их, самостоятельно оценивать уровень своих знаний.</w:t>
      </w:r>
    </w:p>
    <w:p w:rsidR="00BD08D3" w:rsidRDefault="00BD08D3" w:rsidP="00BD08D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BD08D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Удобным инструментом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самопроверки 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выступают также встроенные на сайт онлайн-тесты. Примером такого теста является проверочная работа к разделу 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“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Speaking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about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seasons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and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the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weather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” 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(4 класс), проверяющая степень усвоения 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граммати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ческого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материал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 этого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раздела учебника: безличные предложения, глагол </w:t>
      </w:r>
      <w:proofErr w:type="spellStart"/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to</w:t>
      </w:r>
      <w:proofErr w:type="spellEnd"/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be</w:t>
      </w:r>
      <w:proofErr w:type="spellEnd"/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будущее простое время, вопросительные слова, краткий ответ на общий вопрос.</w:t>
      </w:r>
    </w:p>
    <w:p w:rsidR="00E628FB" w:rsidRDefault="000D45B1" w:rsidP="000D45B1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5C5D6E26" wp14:editId="075797FA">
            <wp:extent cx="5940425" cy="334010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Проверочная работа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8FB" w:rsidRPr="00E628FB" w:rsidRDefault="00DA78FD" w:rsidP="00BD08D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 xml:space="preserve">Эта проверочная работа создана мною с помощью сервиса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Online</w:t>
      </w:r>
      <w:r w:rsidRPr="00DA78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Test</w:t>
      </w:r>
      <w:r w:rsidRPr="00DA78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Pad</w:t>
      </w:r>
      <w:r w:rsidRPr="00DA78F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 основе сборника проверочных работ Е. А. Барашковой</w:t>
      </w:r>
      <w:r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10"/>
      </w:r>
      <w:r w:rsidR="000D45B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размещена в разделе «Учащимся» (рубрика «Четвероклассникам»).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Проверочная работа содержит 20 заданий: 10 заданий с выбором одного правильного ответа из трёх предложенных и 10 заданий с кратким ответом. При выполне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нии заданий с кратким ответом младшие школьники </w:t>
      </w:r>
      <w:r w:rsidR="00E628FB" w:rsidRP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должны самостоятельно вписать ответ в соответствующее поле.</w:t>
      </w:r>
      <w:r w:rsidR="00E628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Время на прохождение теста ограничено 15 минутами</w:t>
      </w:r>
      <w:r w:rsid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Включено отображение времени прохождения теста. По окончании теста </w:t>
      </w:r>
      <w:r w:rsidR="007512E5" w:rsidRP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производится расчет набранного количества баллов за правильные ответы и процент</w:t>
      </w:r>
      <w:r w:rsid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</w:t>
      </w:r>
      <w:r w:rsidR="007512E5" w:rsidRP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от максимального</w:t>
      </w:r>
      <w:r w:rsid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количества баллов</w:t>
      </w:r>
      <w:r w:rsidR="007512E5" w:rsidRP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которое можно набрать за правильные ответы на все вопросы.</w:t>
      </w:r>
      <w:r w:rsid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</w:t>
      </w:r>
      <w:r w:rsid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 основе процента правильных ответов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выставляется оценка за тест </w:t>
      </w:r>
      <w:r w:rsidR="007512E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 пятибалльной шкале.</w:t>
      </w:r>
      <w:r w:rsidR="000D45B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Школьник также может видеть допущенные ошибки и варианты правильных ответов.</w:t>
      </w:r>
    </w:p>
    <w:p w:rsidR="00C930FB" w:rsidRDefault="00DA78FD" w:rsidP="00764F6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Данная проверочная работа относи</w:t>
      </w:r>
      <w:r w:rsidR="003942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тся к тестам тренировочного типа, то есть млад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шие школьники могут выполнять её многократно, она служи</w:t>
      </w:r>
      <w:r w:rsidR="003942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 для ознакомления с типом и уровнем сложности заданий проверочной работы, проводимой в классе</w:t>
      </w:r>
      <w:r w:rsidR="0040545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для самопроверки знаний.</w:t>
      </w:r>
      <w:r w:rsidR="003942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C930F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Выполнение таких проверочных работ в режиме онлайн позволяет структурировать и обобщать знания учащихся по теме, делая подготовку к проверочной работе в классе более продуктивной.</w:t>
      </w:r>
    </w:p>
    <w:p w:rsidR="00764F65" w:rsidRDefault="00C930FB" w:rsidP="00764F6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Таким образом, </w:t>
      </w:r>
      <w:r w:rsidR="00764F6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посредством персонального сайта учителя создаётся интерактивная система самопроверки, которая даёт возможность ученику в удобной форме, в том числе игровой, оценить уровень своих знаний, основательно подготовиться к различным видам контроля.</w:t>
      </w:r>
    </w:p>
    <w:p w:rsidR="000D45B1" w:rsidRDefault="006A78B6" w:rsidP="000D45B1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7.6. </w:t>
      </w:r>
      <w:r w:rsidR="000D45B1" w:rsidRPr="000D45B1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Сайт как площадка для организации летнего чтения на английском языке</w:t>
      </w:r>
    </w:p>
    <w:p w:rsidR="00E120E0" w:rsidRDefault="00E120E0" w:rsidP="00E120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Как повысить интерес младших школьников</w:t>
      </w:r>
      <w:r w:rsidRPr="00E120E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чтению на английском я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зыке? Секрет успеха – интересные книги</w:t>
      </w:r>
      <w:r w:rsidRPr="00E120E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разнообразные задания, которые учащиеся выполняют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при помощи персонального сайта учителя.</w:t>
      </w:r>
    </w:p>
    <w:p w:rsidR="00E74146" w:rsidRDefault="00E74146" w:rsidP="00E120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 xml:space="preserve">В рубрике «Четвероклассникам» раздела «Учащимся» на моём сайте открыт </w:t>
      </w:r>
      <w:hyperlink r:id="rId25" w:anchor="TOC-7.-" w:history="1">
        <w:r w:rsidRPr="00A77F60">
          <w:rPr>
            <w:rStyle w:val="af3"/>
            <w:rFonts w:ascii="Times New Roman" w:eastAsia="Calibri" w:hAnsi="Times New Roman" w:cs="Times New Roman"/>
            <w:sz w:val="28"/>
            <w:szCs w:val="28"/>
          </w:rPr>
          <w:t>«</w:t>
        </w:r>
        <w:r w:rsidR="006004C3" w:rsidRPr="00A77F60">
          <w:rPr>
            <w:rStyle w:val="af3"/>
            <w:rFonts w:ascii="Times New Roman" w:eastAsia="Calibri" w:hAnsi="Times New Roman" w:cs="Times New Roman"/>
            <w:sz w:val="28"/>
            <w:szCs w:val="28"/>
          </w:rPr>
          <w:t>Л</w:t>
        </w:r>
        <w:r w:rsidRPr="00A77F60">
          <w:rPr>
            <w:rStyle w:val="af3"/>
            <w:rFonts w:ascii="Times New Roman" w:eastAsia="Calibri" w:hAnsi="Times New Roman" w:cs="Times New Roman"/>
            <w:sz w:val="28"/>
            <w:szCs w:val="28"/>
          </w:rPr>
          <w:t>етний читальный зал»</w:t>
        </w:r>
      </w:hyperlink>
      <w:r w:rsidR="006004C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который размещается на интерактивном плакате.</w:t>
      </w:r>
    </w:p>
    <w:p w:rsidR="00E74146" w:rsidRDefault="00E74146" w:rsidP="00A77F60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66E0213" wp14:editId="05526BD9">
            <wp:extent cx="5706738" cy="3209925"/>
            <wp:effectExtent l="0" t="0" r="889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сайт Летний читальный зал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8871" cy="321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04C3" w:rsidRDefault="006004C3" w:rsidP="00E120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Интерактивный плакат содержит метку со ссылкой</w:t>
      </w:r>
      <w:r w:rsidR="00656597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на доску </w:t>
      </w:r>
      <w:proofErr w:type="spellStart"/>
      <w:r w:rsidR="00656597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Pinterest</w:t>
      </w:r>
      <w:proofErr w:type="spellEnd"/>
      <w:r w:rsidR="00D5762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на которой я расположила </w:t>
      </w:r>
      <w:r w:rsidR="0052251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5 электронных книг</w:t>
      </w:r>
      <w:r w:rsidR="00D5762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 баснями и сказками на английском языке для летнего чтения.</w:t>
      </w:r>
      <w:r w:rsidR="00960B2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Эти книги хорошо иллюстрированы, а текст адаптирован для учащихся начальной школы. По сравнению с бумажными аналогами они имеют главное преимущество: текст сопровождается качественной аудиозаписью. Книги можно читать вместе с диктором (</w:t>
      </w:r>
      <w:r w:rsidR="00960B2A" w:rsidRPr="00960B2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 время звучания по странице передвигается курсо</w:t>
      </w:r>
      <w:r w:rsidR="00960B2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р) или в обычном режиме, без озвучивания.</w:t>
      </w:r>
    </w:p>
    <w:p w:rsidR="00A77F60" w:rsidRDefault="00A77F60" w:rsidP="00A77F60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4600083F" wp14:editId="0A493D5F">
            <wp:extent cx="5181600" cy="2913436"/>
            <wp:effectExtent l="0" t="0" r="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ска Пинтерест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659" cy="2915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F60" w:rsidRDefault="00A77F60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На доске написано также задание для учащихся:</w:t>
      </w:r>
    </w:p>
    <w:p w:rsidR="00522512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«</w:t>
      </w:r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Прочитайте эти произведения на английском языке. В комментариях после каждой из них напишите свой отзыв по плану: </w:t>
      </w:r>
    </w:p>
    <w:p w:rsidR="00522512" w:rsidRPr="008B380A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en-US"/>
        </w:rPr>
      </w:pPr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en-US"/>
        </w:rPr>
        <w:t xml:space="preserve">1. What is the fairy tale about? </w:t>
      </w:r>
    </w:p>
    <w:p w:rsidR="00522512" w:rsidRPr="008B380A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en-US"/>
        </w:rPr>
      </w:pPr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en-US"/>
        </w:rPr>
        <w:t xml:space="preserve">2. Who are the main characters? What are they like? </w:t>
      </w:r>
    </w:p>
    <w:p w:rsidR="00522512" w:rsidRPr="008B380A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en-US"/>
        </w:rPr>
      </w:pPr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en-US"/>
        </w:rPr>
        <w:t xml:space="preserve">3. What happens to them? </w:t>
      </w:r>
    </w:p>
    <w:p w:rsidR="00522512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  <w:lang w:val="en-US"/>
        </w:rPr>
        <w:t xml:space="preserve">4. Do you like this fairy tale? </w:t>
      </w:r>
      <w:proofErr w:type="spellStart"/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Why</w:t>
      </w:r>
      <w:proofErr w:type="spellEnd"/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?/</w:t>
      </w:r>
      <w:proofErr w:type="spellStart"/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Why</w:t>
      </w:r>
      <w:proofErr w:type="spellEnd"/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 </w:t>
      </w:r>
      <w:proofErr w:type="spellStart"/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not</w:t>
      </w:r>
      <w:proofErr w:type="spellEnd"/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? </w:t>
      </w:r>
    </w:p>
    <w:p w:rsidR="00522512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Какие ещё сказки или басни на английском языке вам удалось прочитать летом? Создайте доску с этими книгами, дополнив каждую комментарием. </w:t>
      </w:r>
    </w:p>
    <w:p w:rsidR="00522512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</w:pPr>
      <w:r w:rsidRPr="00522512"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>Посмотрите доски одноклассников и "возьмите" у них почитать</w:t>
      </w:r>
      <w:r>
        <w:rPr>
          <w:rFonts w:ascii="Times New Roman" w:eastAsia="Calibri" w:hAnsi="Times New Roman" w:cs="Times New Roman"/>
          <w:i/>
          <w:color w:val="000000" w:themeColor="text1"/>
          <w:sz w:val="28"/>
          <w:szCs w:val="28"/>
        </w:rPr>
        <w:t xml:space="preserve"> (репиньте) понравившуюся книгу».</w:t>
      </w:r>
    </w:p>
    <w:p w:rsidR="00522512" w:rsidRDefault="00522512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Как видим, з</w:t>
      </w:r>
      <w:r w:rsidRPr="0052251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адание включает в себя </w:t>
      </w:r>
      <w:r w:rsidRPr="004D1590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  <w:t>обязательную</w:t>
      </w:r>
      <w:r w:rsidRPr="0052251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(про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читать представленные на доске  произведения</w:t>
      </w:r>
      <w:r w:rsidRPr="0052251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) и </w:t>
      </w:r>
      <w:r w:rsidRPr="004D1590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  <w:t>вариативную</w:t>
      </w:r>
      <w:r w:rsidRPr="0052251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(прочитать 4 - 5 а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нглийских сказок на выбор) часть</w:t>
      </w:r>
      <w:r w:rsidRPr="0052251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Для выполнения задания вариативного блока обучающиеся осуществляют самостоятельный поиск в сети Интернет.</w:t>
      </w:r>
      <w:r w:rsidR="00306B4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Чтобы снять возможные трудности в работе с сервисом</w:t>
      </w:r>
      <w:r w:rsidR="00306B41" w:rsidRPr="00306B4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306B41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Pinterest</w:t>
      </w:r>
      <w:proofErr w:type="spellEnd"/>
      <w:r w:rsidR="003F1B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размещении комментариев к книгам</w:t>
      </w:r>
      <w:r w:rsidR="00306B41" w:rsidRPr="00306B4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306B4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3F1B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 создании собственных досок, на интерактивном плакате «Летний читальный зал» создана метка со ссылкой на обучающее видео с подробными инструкциями.</w:t>
      </w:r>
    </w:p>
    <w:p w:rsidR="00306B41" w:rsidRPr="00522512" w:rsidRDefault="00306B41" w:rsidP="00A77F6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Отметки о выполнении заданий ребята делают в </w:t>
      </w:r>
      <w:hyperlink r:id="rId28" w:anchor="gid=0" w:history="1">
        <w:r w:rsidRPr="00306B41">
          <w:rPr>
            <w:rStyle w:val="af3"/>
            <w:rFonts w:ascii="Times New Roman" w:eastAsia="Calibri" w:hAnsi="Times New Roman" w:cs="Times New Roman"/>
            <w:sz w:val="28"/>
            <w:szCs w:val="28"/>
          </w:rPr>
          <w:t>рабочем листе к летнему читальному залу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размещённом на сайте. Здесь же находится форма обратной связи </w:t>
      </w:r>
      <w:hyperlink r:id="rId29" w:history="1">
        <w:r w:rsidRPr="00306B41">
          <w:rPr>
            <w:rStyle w:val="af3"/>
            <w:rFonts w:ascii="Times New Roman" w:eastAsia="Calibri" w:hAnsi="Times New Roman" w:cs="Times New Roman"/>
            <w:sz w:val="28"/>
            <w:szCs w:val="28"/>
          </w:rPr>
          <w:t>«Вопрос – ответ»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D3652D" w:rsidRDefault="00D3652D" w:rsidP="00E120E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Таким образом, благодаря сайту учителя летнее чтение на английском языке превращается из тяжкой повинности в интересное занятие.</w:t>
      </w:r>
    </w:p>
    <w:p w:rsidR="006004C3" w:rsidRDefault="006004C3" w:rsidP="006004C3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7.7. </w:t>
      </w:r>
      <w:r w:rsidRPr="006004C3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Сайт как средство для работы с одарёнными детьми</w:t>
      </w:r>
    </w:p>
    <w:p w:rsidR="004D1590" w:rsidRDefault="004D1590" w:rsidP="004D159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D15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Я нахожусь в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постоянном поиске моделей и технологий работы с талантливыми детьми,</w:t>
      </w:r>
      <w:r w:rsidRPr="004D1590">
        <w:t xml:space="preserve"> </w:t>
      </w:r>
      <w:r w:rsidRPr="004D159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так как обучение одаренных детей сегодня – это модель обучения всех детей завтра.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Мой персональный сайт помогает мне выводить эту деятельность на качественно новый уровень.</w:t>
      </w:r>
    </w:p>
    <w:p w:rsidR="004D1590" w:rsidRDefault="004D1590" w:rsidP="004D159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Одним из перспективных направлений работы с одарёнными детьми я считаю размещение на сайте электронных тетрадей для подготовки к различным конкурсам.</w:t>
      </w:r>
    </w:p>
    <w:p w:rsidR="001B123A" w:rsidRPr="004D1590" w:rsidRDefault="004D1590" w:rsidP="001B123A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 xml:space="preserve">В качестве примера приведу </w:t>
      </w:r>
      <w:r w:rsidR="004C6F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разработанную мною </w:t>
      </w:r>
      <w:hyperlink r:id="rId30" w:history="1">
        <w:r w:rsidR="004C6FBD" w:rsidRPr="004C6FBD">
          <w:rPr>
            <w:rStyle w:val="af3"/>
            <w:rFonts w:ascii="Times New Roman" w:eastAsia="Calibri" w:hAnsi="Times New Roman" w:cs="Times New Roman"/>
            <w:sz w:val="28"/>
            <w:szCs w:val="28"/>
          </w:rPr>
          <w:t>Электронную тетрадь по подготовке учащихся к участию в игровом конкурсе по английскому языку «Британский Бульдог»</w:t>
        </w:r>
      </w:hyperlink>
      <w:r w:rsidR="004C6FB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для 3 – 4 классов, которая опубликована в разделе сайта «Учащимся» (рубрика «Четвероклассникам»).</w:t>
      </w:r>
      <w:r w:rsidR="001B123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Она помогает учащимся разобраться с таким важным временем английского языка, как </w:t>
      </w:r>
      <w:r w:rsidR="001B123A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Past</w:t>
      </w:r>
      <w:r w:rsidR="001B123A" w:rsidRPr="001B123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1B123A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Simple</w:t>
      </w:r>
      <w:r w:rsidR="00CD4F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="001B123A" w:rsidRPr="001B123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1B123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 структурно состоит из теоретического блока, практического блока и рефлексивной части.</w:t>
      </w:r>
    </w:p>
    <w:p w:rsidR="000D241F" w:rsidRDefault="005A6CC2" w:rsidP="004D159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Теоретический блок содержит ссылки на сайты и обучающие уроки, которые рассматривают различные аспекты </w:t>
      </w:r>
      <w:proofErr w:type="spellStart"/>
      <w:proofErr w:type="gram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видо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-временной</w:t>
      </w:r>
      <w:proofErr w:type="gram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формы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Past</w:t>
      </w:r>
      <w:r w:rsidRPr="005A6CC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Simple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Чтобы систематизировать изученный теоретический материал, младшим школьникам предлагается заполнить </w:t>
      </w:r>
      <w:r w:rsidR="00CD4F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таблицу</w:t>
      </w:r>
      <w:r w:rsidR="00CD4F23" w:rsidRPr="00CD4F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“</w:t>
      </w:r>
      <w:r w:rsidR="00CD4F23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Past</w:t>
      </w:r>
      <w:r w:rsidR="00CD4F23" w:rsidRPr="00CD4F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CD4F23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Simple</w:t>
      </w:r>
      <w:r w:rsidR="00CD4F23" w:rsidRPr="00CD4F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”. </w:t>
      </w:r>
    </w:p>
    <w:p w:rsidR="000D241F" w:rsidRDefault="000D241F" w:rsidP="000D241F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6C408E1" wp14:editId="19956F64">
            <wp:extent cx="5038725" cy="2833105"/>
            <wp:effectExtent l="0" t="0" r="0" b="571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Электронная тетрадь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38693" cy="283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935" w:rsidRDefault="00CD4F23" w:rsidP="004D159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теоретическом блоке представлены также игровые задания на проверку уровня усвоения теоретического материала, выполненные мною на сайте </w:t>
      </w:r>
      <w:hyperlink r:id="rId32" w:history="1">
        <w:r w:rsidRPr="00CD4F23">
          <w:rPr>
            <w:rStyle w:val="af3"/>
            <w:rFonts w:ascii="Times New Roman" w:eastAsia="Calibri" w:hAnsi="Times New Roman" w:cs="Times New Roman"/>
            <w:sz w:val="28"/>
            <w:szCs w:val="28"/>
          </w:rPr>
          <w:t>LearningApps.org</w:t>
        </w:r>
      </w:hyperlink>
      <w:r w:rsidR="0060293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Среди них интерактивная игра </w:t>
      </w:r>
      <w:hyperlink r:id="rId33" w:history="1">
        <w:r w:rsidR="00602935" w:rsidRPr="00602935">
          <w:rPr>
            <w:rStyle w:val="af3"/>
            <w:rFonts w:ascii="Times New Roman" w:eastAsia="Calibri" w:hAnsi="Times New Roman" w:cs="Times New Roman"/>
            <w:sz w:val="28"/>
            <w:szCs w:val="28"/>
          </w:rPr>
          <w:t>«Кто хочет стать миллионером?»</w:t>
        </w:r>
      </w:hyperlink>
      <w:r w:rsidR="0060293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1B123A" w:rsidRPr="005A6CC2" w:rsidRDefault="00602935" w:rsidP="00602935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4DF0607" wp14:editId="4AF704F2">
            <wp:extent cx="3781425" cy="2126167"/>
            <wp:effectExtent l="0" t="0" r="0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Кто хочет стать миллионером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81091" cy="2125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2935" w:rsidRDefault="00602935" w:rsidP="006004C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 xml:space="preserve">Чтобы учащиеся могли применить теоретические знания на практике, им предложены интересные задания в практическом блоке. Они разгадывают кроссворд </w:t>
      </w:r>
      <w:hyperlink r:id="rId35" w:history="1">
        <w:r w:rsidRPr="00602935">
          <w:rPr>
            <w:rStyle w:val="af3"/>
            <w:rFonts w:ascii="Times New Roman" w:eastAsia="Calibri" w:hAnsi="Times New Roman" w:cs="Times New Roman"/>
            <w:sz w:val="28"/>
            <w:szCs w:val="28"/>
          </w:rPr>
          <w:t xml:space="preserve">«Правильные и неправильные глаголы в </w:t>
        </w:r>
        <w:r w:rsidRPr="00602935">
          <w:rPr>
            <w:rStyle w:val="af3"/>
            <w:rFonts w:ascii="Times New Roman" w:eastAsia="Calibri" w:hAnsi="Times New Roman" w:cs="Times New Roman"/>
            <w:sz w:val="28"/>
            <w:szCs w:val="28"/>
            <w:lang w:val="en-US"/>
          </w:rPr>
          <w:t>Past</w:t>
        </w:r>
        <w:r w:rsidRPr="00602935">
          <w:rPr>
            <w:rStyle w:val="af3"/>
            <w:rFonts w:ascii="Times New Roman" w:eastAsia="Calibri" w:hAnsi="Times New Roman" w:cs="Times New Roman"/>
            <w:sz w:val="28"/>
            <w:szCs w:val="28"/>
          </w:rPr>
          <w:t xml:space="preserve"> </w:t>
        </w:r>
        <w:r w:rsidRPr="00602935">
          <w:rPr>
            <w:rStyle w:val="af3"/>
            <w:rFonts w:ascii="Times New Roman" w:eastAsia="Calibri" w:hAnsi="Times New Roman" w:cs="Times New Roman"/>
            <w:sz w:val="28"/>
            <w:szCs w:val="28"/>
            <w:lang w:val="en-US"/>
          </w:rPr>
          <w:t>Simple</w:t>
        </w:r>
        <w:r w:rsidRPr="00602935">
          <w:rPr>
            <w:rStyle w:val="af3"/>
            <w:rFonts w:ascii="Times New Roman" w:eastAsia="Calibri" w:hAnsi="Times New Roman" w:cs="Times New Roman"/>
            <w:sz w:val="28"/>
            <w:szCs w:val="28"/>
          </w:rPr>
          <w:t>»</w:t>
        </w:r>
      </w:hyperlink>
      <w:r w:rsidR="002A7F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2A7F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играют в интерактивные игры, задают </w:t>
      </w:r>
      <w:hyperlink r:id="rId36" w:history="1">
        <w:r w:rsidR="002A7FB8" w:rsidRPr="002A7FB8">
          <w:rPr>
            <w:rStyle w:val="af3"/>
            <w:rFonts w:ascii="Times New Roman" w:eastAsia="Calibri" w:hAnsi="Times New Roman" w:cs="Times New Roman"/>
            <w:sz w:val="28"/>
            <w:szCs w:val="28"/>
          </w:rPr>
          <w:t>вопросы другу</w:t>
        </w:r>
      </w:hyperlink>
      <w:r w:rsidR="002A7F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при помощи </w:t>
      </w:r>
      <w:proofErr w:type="spellStart"/>
      <w:r w:rsidR="002A7F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гугл</w:t>
      </w:r>
      <w:proofErr w:type="spellEnd"/>
      <w:r w:rsidR="002A7F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-формы, размещают на </w:t>
      </w:r>
      <w:hyperlink r:id="rId37" w:history="1">
        <w:r w:rsidR="002A7FB8" w:rsidRPr="002A7FB8">
          <w:rPr>
            <w:rStyle w:val="af3"/>
            <w:rFonts w:ascii="Times New Roman" w:eastAsia="Calibri" w:hAnsi="Times New Roman" w:cs="Times New Roman"/>
            <w:sz w:val="28"/>
            <w:szCs w:val="28"/>
          </w:rPr>
          <w:t>веб-доске</w:t>
        </w:r>
      </w:hyperlink>
      <w:r w:rsidR="002A7F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свои рассказы о прошедших летних каникулах, выполняют задания </w:t>
      </w:r>
      <w:hyperlink r:id="rId38" w:history="1">
        <w:r w:rsidR="002A7FB8" w:rsidRPr="002A7FB8">
          <w:rPr>
            <w:rStyle w:val="af3"/>
            <w:rFonts w:ascii="Times New Roman" w:eastAsia="Calibri" w:hAnsi="Times New Roman" w:cs="Times New Roman"/>
            <w:sz w:val="28"/>
            <w:szCs w:val="28"/>
          </w:rPr>
          <w:t>интерактивного рабочего листа</w:t>
        </w:r>
      </w:hyperlink>
      <w:r w:rsidR="002A7FB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2A7FB8" w:rsidRDefault="002A7FB8" w:rsidP="002A7FB8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01859FEB" wp14:editId="7E54B257">
            <wp:extent cx="4791075" cy="269385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ИРЛ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8516" cy="269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19FB" w:rsidRDefault="008119FB" w:rsidP="008119F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Заключительное </w:t>
      </w:r>
      <w:hyperlink r:id="rId40" w:history="1">
        <w:r w:rsidRPr="008119FB">
          <w:rPr>
            <w:rStyle w:val="af3"/>
            <w:rFonts w:ascii="Times New Roman" w:eastAsia="Calibri" w:hAnsi="Times New Roman" w:cs="Times New Roman"/>
            <w:sz w:val="28"/>
            <w:szCs w:val="28"/>
          </w:rPr>
          <w:t>контрольное задание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практического блока составлено на основе материалов конкурса «Британский Бульдог» прошлых лет.</w:t>
      </w:r>
    </w:p>
    <w:p w:rsidR="008119FB" w:rsidRDefault="008119FB" w:rsidP="008119F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рефлексивной части младшим школьникам предлагается выразить свои впечатления от работы с электронной тетрадью в виде </w:t>
      </w:r>
      <w:proofErr w:type="spellStart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синквейна</w:t>
      </w:r>
      <w:proofErr w:type="spellEnd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поместить его на </w:t>
      </w:r>
      <w:hyperlink r:id="rId41" w:history="1">
        <w:r w:rsidRPr="008119FB">
          <w:rPr>
            <w:rStyle w:val="af3"/>
            <w:rFonts w:ascii="Times New Roman" w:eastAsia="Calibri" w:hAnsi="Times New Roman" w:cs="Times New Roman"/>
            <w:sz w:val="28"/>
            <w:szCs w:val="28"/>
          </w:rPr>
          <w:t>веб-доске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272771" w:rsidRDefault="00272771" w:rsidP="008119F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7277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Большое значение при работе с электронными тетрадями имеет характер взаимодействия учителя и ученика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И</w:t>
      </w:r>
      <w:r w:rsidRPr="0027277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менно при такой работе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учитель становится</w:t>
      </w:r>
      <w:r w:rsidRPr="0027277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27277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тьютором</w:t>
      </w:r>
      <w:proofErr w:type="spellEnd"/>
      <w:r w:rsidRPr="0027277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консультантом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размещая комментарии на страницах электронных тетрадей обучающихся. У младших школьников есть также возможность оставить отзыв о заданиях в </w:t>
      </w:r>
      <w:hyperlink r:id="rId42" w:anchor="gid=0" w:history="1">
        <w:r w:rsidRPr="00272771">
          <w:rPr>
            <w:rStyle w:val="af3"/>
            <w:rFonts w:ascii="Times New Roman" w:eastAsia="Calibri" w:hAnsi="Times New Roman" w:cs="Times New Roman"/>
            <w:sz w:val="28"/>
            <w:szCs w:val="28"/>
          </w:rPr>
          <w:t>Рабочем листе электронной тетради</w:t>
        </w:r>
      </w:hyperlink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272771" w:rsidRDefault="00272771" w:rsidP="008119F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7277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Главная дидактическая особенность электронной тетради как нового вида дистанционного образовательного ресурса в том, что её можно постоянно совершенствовать, а шаблон использовать с разными поколениями учеников.</w:t>
      </w:r>
    </w:p>
    <w:p w:rsidR="004C02E0" w:rsidRDefault="004C02E0" w:rsidP="008119F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Большие учебные возможности в работе с одарёнными детьми и у такой игры, как библиокешинг, которую я также провожу на платформе своего сайта.</w:t>
      </w:r>
    </w:p>
    <w:p w:rsidR="004C02E0" w:rsidRDefault="004C02E0" w:rsidP="008119FB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 xml:space="preserve">Суть игры в том, чтобы, используя подсказки, найти «книжные сокровища» - ответы на вопросы по тексту литературного произведения на английском языке. </w:t>
      </w:r>
      <w:r w:rsidR="002C52A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Для проведения библиокешинга по английской сказке «Джек и бобовое зёрнышко»</w:t>
      </w:r>
      <w:r w:rsidR="00BF49D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мною создан</w:t>
      </w:r>
      <w:r w:rsidR="002C52A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hyperlink r:id="rId43" w:history="1">
        <w:r w:rsidR="002C52A4" w:rsidRPr="00BF49DB">
          <w:rPr>
            <w:rStyle w:val="af3"/>
            <w:rFonts w:ascii="Times New Roman" w:eastAsia="Calibri" w:hAnsi="Times New Roman" w:cs="Times New Roman"/>
            <w:sz w:val="28"/>
            <w:szCs w:val="28"/>
          </w:rPr>
          <w:t>интерактивный рабочий лист</w:t>
        </w:r>
      </w:hyperlink>
      <w:r w:rsidR="00BF49D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ссылка на который находится</w:t>
      </w:r>
      <w:r w:rsidR="002C52A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разделе «Учащимся» (рубрика «Четвероклассникам»).</w:t>
      </w:r>
    </w:p>
    <w:p w:rsidR="002C52A4" w:rsidRDefault="002C52A4" w:rsidP="002C52A4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124AA7C0" wp14:editId="55121E3B">
            <wp:extent cx="5940425" cy="3340100"/>
            <wp:effectExtent l="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риншот Библиокешинг.p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49DB" w:rsidRDefault="00BF49DB" w:rsidP="006004C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Прочитав предложенный вариант сказки, четвероклассники выполняют задания интерактивного рабочего листа, следуя инструкциям. Свой заполненный интерактивный лист они отправляют на мой электронный адрес и ждут результата игры. Возникающие вопросы ребята могут задавать в форме обратной связи на сайте.</w:t>
      </w:r>
    </w:p>
    <w:p w:rsidR="00797BFA" w:rsidRDefault="00797BFA" w:rsidP="006004C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Такая форма работы с текстом развивает навыки смыслового чтения, активизирует познавательную деятельность учащихся.</w:t>
      </w:r>
      <w:r w:rsidR="00365F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Работа с развивающими подсказками требует от участников смекалки, а также комплексного применения знаний из разных областей.</w:t>
      </w:r>
    </w:p>
    <w:p w:rsidR="00764F65" w:rsidRPr="006004C3" w:rsidRDefault="008007A8" w:rsidP="006004C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Резюмируя все описанные в этом</w:t>
      </w:r>
      <w:r w:rsidR="00365F9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разделе модели деятельности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сайта учителя</w:t>
      </w:r>
      <w:r w:rsidR="007525F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подчеркну, что </w:t>
      </w:r>
      <w:r w:rsidR="007525F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сайт – это инновационный образовательный продукт, который даёт мне возможность создавать учебно-вос</w:t>
      </w:r>
      <w:r w:rsidR="006A78B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питательную среду и управлять ею</w:t>
      </w:r>
      <w:r w:rsidR="007525F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Хотелось бы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также </w:t>
      </w:r>
      <w:r w:rsidR="007525F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отметить, что я постоянно развиваю, совершенствую свой сайт. Это является необходимым условием его</w:t>
      </w:r>
      <w:r w:rsidR="006004C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эффективного функционирования.</w:t>
      </w:r>
    </w:p>
    <w:p w:rsidR="003436BE" w:rsidRDefault="003436BE" w:rsidP="005B02D1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 xml:space="preserve">8. </w:t>
      </w:r>
      <w:r w:rsidRPr="003436BE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Результативность опыта</w:t>
      </w:r>
    </w:p>
    <w:p w:rsidR="00CD6F00" w:rsidRDefault="00CD6F00" w:rsidP="00A1478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Эффективность заявленной формы работы доказывают следующие результаты:</w:t>
      </w:r>
    </w:p>
    <w:p w:rsidR="00CD6F00" w:rsidRPr="00CD6F00" w:rsidRDefault="005824A3" w:rsidP="00CD6F00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  <w:t>I</w:t>
      </w:r>
      <w:r w:rsidR="00CD6F00" w:rsidRPr="00CD6F00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. Оценка качества предметных результатов</w:t>
      </w:r>
    </w:p>
    <w:p w:rsidR="00015279" w:rsidRDefault="005824A3" w:rsidP="00A1478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5824A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01527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Положительная динамика уровня сформированности иноязычной коммуникативной компетенции и качества знаний младших школьников</w:t>
      </w:r>
      <w:r w:rsidR="00AC552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015279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</w:p>
    <w:p w:rsidR="00AF184E" w:rsidRDefault="00A14782" w:rsidP="00A1478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Для анализа эффективн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ости обучения с использованием И</w:t>
      </w:r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нтернет-сайта я сравнивал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</w:t>
      </w:r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успешность обучения в двух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параллелях вторых классов. Обе параллели изучали английский язык по УМК «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Enjoy</w:t>
      </w:r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English</w:t>
      </w:r>
      <w:r w:rsidR="00CD6F0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/ Английский с удовольствием» авторов М. З. Биболетовой, Н. Н. Трубанёвой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Первая параллель учащихся вторых классов</w:t>
      </w:r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изучала курс в 2012-13 учебном году, когда сайт</w:t>
      </w:r>
      <w:bookmarkStart w:id="0" w:name="_ftnref11"/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еще не был разработан</w:t>
      </w:r>
      <w:hyperlink r:id="rId45" w:anchor="_ftn11" w:history="1">
        <w:r w:rsidRPr="00A14782">
          <w:rPr>
            <w:color w:val="000000" w:themeColor="text1"/>
            <w:sz w:val="28"/>
            <w:szCs w:val="28"/>
          </w:rPr>
          <w:t> </w:t>
        </w:r>
      </w:hyperlink>
      <w:bookmarkEnd w:id="0"/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Вторая гру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ппа учащихся изучала курс в 2013-14 учебном году</w:t>
      </w:r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 активно использовал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</w:t>
      </w:r>
      <w:r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новый ресурс.</w:t>
      </w:r>
      <w:r w:rsidR="00AF184E" w:rsidRPr="00AF184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 xml:space="preserve"> </w:t>
      </w:r>
    </w:p>
    <w:p w:rsidR="00AF184E" w:rsidRDefault="00AF184E" w:rsidP="00A1478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</w:p>
    <w:p w:rsidR="00A14782" w:rsidRPr="00A14782" w:rsidRDefault="00AF184E" w:rsidP="008B380A">
      <w:pPr>
        <w:spacing w:line="360" w:lineRule="auto"/>
        <w:ind w:left="-993" w:firstLine="283"/>
        <w:contextualSpacing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F184E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Рисунок 1</w:t>
      </w:r>
      <w:r w:rsidRPr="00AF184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 Динамика уровня сформированности иноязычной коммуникативной компетенции учащихся вторых классов</w:t>
      </w:r>
      <w:r w:rsidR="00C76204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(Процент</w:t>
      </w:r>
      <w:r w:rsidRPr="00AF184E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учащихся с высоким уровнем сформированности иноязычной коммуникативной компетенции)</w:t>
      </w:r>
    </w:p>
    <w:p w:rsidR="00A14782" w:rsidRPr="00AF184E" w:rsidRDefault="00CD6F00" w:rsidP="00A1478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31EA117" wp14:editId="3916B929">
            <wp:extent cx="6305550" cy="4010025"/>
            <wp:effectExtent l="0" t="0" r="19050" b="9525"/>
            <wp:docPr id="17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</w:p>
    <w:p w:rsidR="00A14782" w:rsidRDefault="00097814" w:rsidP="00A1478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На диаграмме (рисунок 1</w:t>
      </w:r>
      <w:r w:rsidR="00A14782"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) видно, что </w:t>
      </w:r>
      <w:r w:rsidR="00AF184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процент учащихся с высоким уровнем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сформированности иноязычной коммуникативной компетенции во всех её составляющих </w:t>
      </w:r>
      <w:r w:rsidR="00A14782"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во второй группе учащихся выше. </w:t>
      </w:r>
    </w:p>
    <w:p w:rsidR="00CA18CD" w:rsidRPr="00A14782" w:rsidRDefault="00CA18CD" w:rsidP="00A1478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CA18C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Оценить уровень сформированности коммуникативной компетенции позволяет учетная карта</w:t>
      </w:r>
      <w:r w:rsidR="00C258C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которую я заполняю каждую четверть по итогам контрольного урока</w:t>
      </w:r>
      <w:r w:rsidRPr="00CA18C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</w:t>
      </w:r>
      <w:r w:rsidR="00C258C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см. П</w:t>
      </w:r>
      <w:r w:rsidRPr="00CA18C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риложение</w:t>
      </w:r>
      <w:r w:rsidR="00C258C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6)</w:t>
      </w:r>
    </w:p>
    <w:p w:rsidR="00A14782" w:rsidRPr="008B380A" w:rsidRDefault="008B380A" w:rsidP="00CA18CD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8B380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Рисунок 2</w:t>
      </w:r>
      <w:r w:rsidRPr="008B380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 Итоговая успеваемость в двух параллелях вторых классов</w:t>
      </w:r>
      <w:r w:rsidR="00A14782" w:rsidRPr="008B380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br/>
      </w:r>
      <w:r>
        <w:rPr>
          <w:rFonts w:ascii="Times New Roman" w:eastAsia="Calibri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37CA3083" wp14:editId="62B3EA87">
            <wp:extent cx="5267325" cy="2886075"/>
            <wp:effectExtent l="0" t="0" r="9525" b="9525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7"/>
              </a:graphicData>
            </a:graphic>
          </wp:inline>
        </w:drawing>
      </w:r>
    </w:p>
    <w:p w:rsidR="003436BE" w:rsidRPr="00A41B42" w:rsidRDefault="00097814" w:rsidP="0009781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Диаграмма (рисунок 2) демонстрирует рост</w:t>
      </w:r>
      <w:r w:rsidR="00A14782"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успеваемости у учащихся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</w:t>
      </w:r>
      <w:r w:rsidR="00A14782" w:rsidRPr="00A1478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активно использовавших для подготовки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урокам английского языка личный </w:t>
      </w:r>
      <w:r w:rsidR="00CD6F0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сайт учителя.</w:t>
      </w:r>
    </w:p>
    <w:p w:rsidR="005824A3" w:rsidRDefault="005824A3" w:rsidP="0009781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BB17D4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</w:t>
      </w:r>
      <w:r w:rsidR="007C7F2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Повышение результативности участия младших школьников в международном игровом конкурсе «Британский Бульдог» при стабильных показателях</w:t>
      </w:r>
      <w:r w:rsidR="00AC552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общей численности участников.</w:t>
      </w:r>
    </w:p>
    <w:tbl>
      <w:tblPr>
        <w:tblStyle w:val="af7"/>
        <w:tblW w:w="0" w:type="auto"/>
        <w:tblInd w:w="-993" w:type="dxa"/>
        <w:tblLook w:val="04A0" w:firstRow="1" w:lastRow="0" w:firstColumn="1" w:lastColumn="0" w:noHBand="0" w:noVBand="1"/>
      </w:tblPr>
      <w:tblGrid>
        <w:gridCol w:w="2571"/>
        <w:gridCol w:w="1551"/>
        <w:gridCol w:w="1743"/>
        <w:gridCol w:w="1655"/>
        <w:gridCol w:w="1528"/>
        <w:gridCol w:w="1516"/>
      </w:tblGrid>
      <w:tr w:rsidR="00AC5522" w:rsidTr="00B71F4E">
        <w:trPr>
          <w:trHeight w:val="483"/>
        </w:trPr>
        <w:tc>
          <w:tcPr>
            <w:tcW w:w="2571" w:type="dxa"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Учебное заведение</w:t>
            </w:r>
          </w:p>
        </w:tc>
        <w:tc>
          <w:tcPr>
            <w:tcW w:w="1551" w:type="dxa"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Учебный год</w:t>
            </w:r>
          </w:p>
        </w:tc>
        <w:tc>
          <w:tcPr>
            <w:tcW w:w="1743" w:type="dxa"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Удельный вес численности участников</w:t>
            </w:r>
          </w:p>
        </w:tc>
        <w:tc>
          <w:tcPr>
            <w:tcW w:w="1655" w:type="dxa"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Результат</w:t>
            </w:r>
          </w:p>
        </w:tc>
        <w:tc>
          <w:tcPr>
            <w:tcW w:w="1528" w:type="dxa"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Средний балл</w:t>
            </w:r>
          </w:p>
        </w:tc>
        <w:tc>
          <w:tcPr>
            <w:tcW w:w="1516" w:type="dxa"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Высший балл</w:t>
            </w:r>
          </w:p>
        </w:tc>
      </w:tr>
      <w:tr w:rsidR="00AC5522" w:rsidTr="00B71F4E">
        <w:trPr>
          <w:trHeight w:val="483"/>
        </w:trPr>
        <w:tc>
          <w:tcPr>
            <w:tcW w:w="2571" w:type="dxa"/>
            <w:vMerge w:val="restart"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МБОУ СОШ № 19 г. </w:t>
            </w:r>
            <w:proofErr w:type="spellStart"/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Коврова</w:t>
            </w:r>
            <w:proofErr w:type="spellEnd"/>
          </w:p>
        </w:tc>
        <w:tc>
          <w:tcPr>
            <w:tcW w:w="1551" w:type="dxa"/>
          </w:tcPr>
          <w:p w:rsidR="00AC5522" w:rsidRDefault="00AC5522" w:rsidP="00B71F4E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2012-2013</w:t>
            </w:r>
          </w:p>
        </w:tc>
        <w:tc>
          <w:tcPr>
            <w:tcW w:w="1743" w:type="dxa"/>
          </w:tcPr>
          <w:p w:rsid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Не принимали участие</w:t>
            </w:r>
          </w:p>
        </w:tc>
        <w:tc>
          <w:tcPr>
            <w:tcW w:w="1655" w:type="dxa"/>
          </w:tcPr>
          <w:p w:rsidR="00AC5522" w:rsidRDefault="00AC5522" w:rsidP="00AC5522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528" w:type="dxa"/>
          </w:tcPr>
          <w:p w:rsidR="00AC5522" w:rsidRDefault="00AC5522" w:rsidP="00AC5522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516" w:type="dxa"/>
          </w:tcPr>
          <w:p w:rsidR="00AC5522" w:rsidRDefault="00AC5522" w:rsidP="00AC5522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AC5522" w:rsidTr="00B71F4E">
        <w:trPr>
          <w:trHeight w:val="483"/>
        </w:trPr>
        <w:tc>
          <w:tcPr>
            <w:tcW w:w="2571" w:type="dxa"/>
            <w:vMerge/>
          </w:tcPr>
          <w:p w:rsidR="00AC5522" w:rsidRPr="00AC5522" w:rsidRDefault="00AC5522" w:rsidP="00AC5522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551" w:type="dxa"/>
          </w:tcPr>
          <w:p w:rsidR="00AC5522" w:rsidRDefault="00AC5522" w:rsidP="00B71F4E">
            <w:pPr>
              <w:spacing w:line="360" w:lineRule="auto"/>
              <w:contextualSpacing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2013-2014</w:t>
            </w:r>
          </w:p>
        </w:tc>
        <w:tc>
          <w:tcPr>
            <w:tcW w:w="1743" w:type="dxa"/>
          </w:tcPr>
          <w:p w:rsidR="00AC5522" w:rsidRDefault="00AC5522" w:rsidP="00AC5522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8 %</w:t>
            </w:r>
          </w:p>
        </w:tc>
        <w:tc>
          <w:tcPr>
            <w:tcW w:w="1655" w:type="dxa"/>
          </w:tcPr>
          <w:p w:rsidR="00AC5522" w:rsidRDefault="00B71F4E" w:rsidP="00B71F4E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proofErr w:type="spellStart"/>
            <w:r w:rsidRPr="00B71F4E">
              <w:rPr>
                <w:rFonts w:ascii="Times New Roman" w:eastAsia="Calibri" w:hAnsi="Times New Roman" w:cs="Times New Roman"/>
                <w:sz w:val="28"/>
                <w:szCs w:val="28"/>
              </w:rPr>
              <w:t>Чечуров</w:t>
            </w:r>
            <w:proofErr w:type="spellEnd"/>
            <w:r w:rsidRPr="00B71F4E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Владимир, 1 место в школе</w:t>
            </w:r>
          </w:p>
          <w:p w:rsidR="00B71F4E" w:rsidRDefault="00B71F4E" w:rsidP="00B71F4E">
            <w:pPr>
              <w:pStyle w:val="a9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Солдатова Анна, 3 место в школе</w:t>
            </w:r>
          </w:p>
        </w:tc>
        <w:tc>
          <w:tcPr>
            <w:tcW w:w="1528" w:type="dxa"/>
          </w:tcPr>
          <w:p w:rsidR="00AC5522" w:rsidRDefault="00B71F4E" w:rsidP="00AC5522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lastRenderedPageBreak/>
              <w:t>25</w:t>
            </w:r>
          </w:p>
        </w:tc>
        <w:tc>
          <w:tcPr>
            <w:tcW w:w="1516" w:type="dxa"/>
          </w:tcPr>
          <w:p w:rsidR="00AC5522" w:rsidRDefault="00B71F4E" w:rsidP="00AC5522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33</w:t>
            </w:r>
          </w:p>
        </w:tc>
      </w:tr>
      <w:tr w:rsidR="00B71F4E" w:rsidTr="00B71F4E">
        <w:trPr>
          <w:trHeight w:val="483"/>
        </w:trPr>
        <w:tc>
          <w:tcPr>
            <w:tcW w:w="2571" w:type="dxa"/>
            <w:vMerge w:val="restart"/>
          </w:tcPr>
          <w:p w:rsidR="00B71F4E" w:rsidRDefault="00B71F4E" w:rsidP="00B71F4E">
            <w:pPr>
              <w:pStyle w:val="a9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B71F4E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МБОУ «Новопоселковская СОШ имени И. В. Першутова»</w:t>
            </w:r>
          </w:p>
        </w:tc>
        <w:tc>
          <w:tcPr>
            <w:tcW w:w="1551" w:type="dxa"/>
          </w:tcPr>
          <w:p w:rsidR="00B71F4E" w:rsidRDefault="00B71F4E" w:rsidP="00B71F4E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2014-2015</w:t>
            </w:r>
          </w:p>
        </w:tc>
        <w:tc>
          <w:tcPr>
            <w:tcW w:w="1743" w:type="dxa"/>
          </w:tcPr>
          <w:p w:rsidR="00B71F4E" w:rsidRDefault="00B71F4E" w:rsidP="00B71F4E">
            <w:pPr>
              <w:pStyle w:val="a9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AC5522">
              <w:rPr>
                <w:rFonts w:ascii="Times New Roman" w:eastAsia="Calibri" w:hAnsi="Times New Roman" w:cs="Times New Roman"/>
                <w:sz w:val="28"/>
                <w:szCs w:val="28"/>
              </w:rPr>
              <w:t>Не принимали участие</w:t>
            </w:r>
          </w:p>
        </w:tc>
        <w:tc>
          <w:tcPr>
            <w:tcW w:w="1655" w:type="dxa"/>
          </w:tcPr>
          <w:p w:rsidR="00B71F4E" w:rsidRDefault="00B71F4E" w:rsidP="00097814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528" w:type="dxa"/>
          </w:tcPr>
          <w:p w:rsidR="00B71F4E" w:rsidRDefault="00B71F4E" w:rsidP="00097814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516" w:type="dxa"/>
          </w:tcPr>
          <w:p w:rsidR="00B71F4E" w:rsidRDefault="00B71F4E" w:rsidP="00097814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B71F4E" w:rsidTr="00B71F4E">
        <w:trPr>
          <w:trHeight w:val="483"/>
        </w:trPr>
        <w:tc>
          <w:tcPr>
            <w:tcW w:w="2571" w:type="dxa"/>
            <w:vMerge/>
          </w:tcPr>
          <w:p w:rsidR="00B71F4E" w:rsidRDefault="00B71F4E" w:rsidP="00097814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551" w:type="dxa"/>
          </w:tcPr>
          <w:p w:rsidR="00B71F4E" w:rsidRDefault="00B71F4E" w:rsidP="00B71F4E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2015-2016</w:t>
            </w:r>
          </w:p>
        </w:tc>
        <w:tc>
          <w:tcPr>
            <w:tcW w:w="1743" w:type="dxa"/>
          </w:tcPr>
          <w:p w:rsidR="00B71F4E" w:rsidRDefault="00B71F4E" w:rsidP="00B71F4E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8 %</w:t>
            </w:r>
          </w:p>
        </w:tc>
        <w:tc>
          <w:tcPr>
            <w:tcW w:w="1655" w:type="dxa"/>
          </w:tcPr>
          <w:p w:rsidR="00B71F4E" w:rsidRDefault="00B71F4E" w:rsidP="00B71F4E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B71F4E">
              <w:rPr>
                <w:rFonts w:ascii="Times New Roman" w:eastAsia="Calibri" w:hAnsi="Times New Roman" w:cs="Times New Roman"/>
                <w:sz w:val="28"/>
                <w:szCs w:val="28"/>
              </w:rPr>
              <w:t>Мамедова Анна, 2 место в районе</w:t>
            </w:r>
          </w:p>
          <w:p w:rsidR="00B71F4E" w:rsidRPr="00B71F4E" w:rsidRDefault="00B71F4E" w:rsidP="00B71F4E">
            <w:pPr>
              <w:pStyle w:val="a9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B71F4E" w:rsidRDefault="00B71F4E" w:rsidP="00B71F4E">
            <w:pPr>
              <w:pStyle w:val="a9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B71F4E">
              <w:rPr>
                <w:rFonts w:ascii="Times New Roman" w:eastAsia="Calibri" w:hAnsi="Times New Roman" w:cs="Times New Roman"/>
                <w:sz w:val="28"/>
                <w:szCs w:val="28"/>
              </w:rPr>
              <w:t>Федорова Анастасия, 3 место в районе</w:t>
            </w:r>
          </w:p>
        </w:tc>
        <w:tc>
          <w:tcPr>
            <w:tcW w:w="1528" w:type="dxa"/>
          </w:tcPr>
          <w:p w:rsidR="00B71F4E" w:rsidRDefault="00B71F4E" w:rsidP="00B71F4E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32</w:t>
            </w:r>
          </w:p>
        </w:tc>
        <w:tc>
          <w:tcPr>
            <w:tcW w:w="1516" w:type="dxa"/>
          </w:tcPr>
          <w:p w:rsidR="00B71F4E" w:rsidRDefault="00B71F4E" w:rsidP="00B71F4E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40</w:t>
            </w:r>
          </w:p>
        </w:tc>
      </w:tr>
    </w:tbl>
    <w:p w:rsidR="008C45A9" w:rsidRDefault="008C45A9" w:rsidP="00A41B4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</w:pPr>
    </w:p>
    <w:p w:rsidR="00AC5522" w:rsidRDefault="008C45A9" w:rsidP="008C45A9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</w:pPr>
      <w:r w:rsidRPr="008C45A9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  <w:t>II</w:t>
      </w:r>
      <w:r w:rsidRPr="008C45A9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. Оценка качества </w:t>
      </w:r>
      <w:proofErr w:type="spellStart"/>
      <w:r w:rsidRPr="008C45A9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метапредметных</w:t>
      </w:r>
      <w:proofErr w:type="spellEnd"/>
      <w:r w:rsidRPr="008C45A9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результатов</w:t>
      </w:r>
    </w:p>
    <w:p w:rsidR="00A41B42" w:rsidRDefault="00A41B42" w:rsidP="00A41B4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 Повышение уровня готовности младших школьников к самост</w:t>
      </w:r>
      <w:r w:rsidR="006634C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оятельной работе с информацией, что предполагает умение отбирать основное содержание учебного материала, кодировать информацию, конструировать вопросы, рационально распределять время в процессе самостоятельной работы</w:t>
      </w:r>
      <w:r w:rsidR="00FE2C5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5A2763" w:rsidRDefault="005A2763" w:rsidP="00A41B4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Такой вывод позволяют сделать результаты входной и итоговой диагностики </w:t>
      </w:r>
      <w:r w:rsidR="009F457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(по Г. А. Русских) 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учащихся </w:t>
      </w:r>
      <w:r w:rsidR="009F457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третьего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класса</w:t>
      </w:r>
      <w:r w:rsidR="009F457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которая была проведена в 2015 – 2016 учебном году (см. приложение 7):</w:t>
      </w:r>
    </w:p>
    <w:p w:rsidR="009F457C" w:rsidRDefault="009F457C" w:rsidP="00042520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5191125" cy="2857500"/>
            <wp:effectExtent l="0" t="0" r="9525" b="19050"/>
            <wp:docPr id="18" name="Диаграмма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8"/>
              </a:graphicData>
            </a:graphic>
          </wp:inline>
        </w:drawing>
      </w:r>
    </w:p>
    <w:p w:rsidR="00962AF6" w:rsidRDefault="00962AF6" w:rsidP="00A41B4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2. Положительная динамика сформированности умения использовать компьютерные технологии</w:t>
      </w:r>
      <w:r w:rsidR="00FE2C5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7B42B2" w:rsidRDefault="007B42B2" w:rsidP="00A41B4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Для выявления уровня сформированности этого компонента информационной компетентности</w:t>
      </w:r>
      <w:r w:rsidR="00FE2C5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2014 – 2015, 2015 – 2016 учебных годах </w:t>
      </w:r>
      <w:r w:rsidR="0008368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для выпускников начальной школы  </w:t>
      </w:r>
      <w:r w:rsidR="00FE2C5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была проведена диагностика по методике С. Ю. Прохоровой, Е. А. Х</w:t>
      </w:r>
      <w:r w:rsidR="0008368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асьяновой (см</w:t>
      </w:r>
      <w:r w:rsidR="00FE2C5B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="0008368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Приложение 8).</w:t>
      </w:r>
    </w:p>
    <w:p w:rsidR="0008368F" w:rsidRDefault="0008368F" w:rsidP="0008368F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581525" cy="2524125"/>
            <wp:effectExtent l="0" t="0" r="9525" b="9525"/>
            <wp:docPr id="19" name="Диаграмма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9"/>
              </a:graphicData>
            </a:graphic>
          </wp:inline>
        </w:drawing>
      </w:r>
    </w:p>
    <w:p w:rsidR="00FE2C5B" w:rsidRPr="00D6556B" w:rsidRDefault="00875E1C" w:rsidP="00875E1C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  <w:t>III</w:t>
      </w:r>
      <w:r w:rsidRPr="00875E1C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. Оценка качества личностных результатов</w:t>
      </w:r>
    </w:p>
    <w:p w:rsidR="00190C43" w:rsidRDefault="00190C43" w:rsidP="00190C4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190C4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Повышение мотивации младших школьников к изучению английского языка</w:t>
      </w:r>
      <w:r w:rsidR="002A58C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2A58CA" w:rsidRDefault="002A58CA" w:rsidP="00190C4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Об этом свидетельствуют данные диагностики, проведённой в 2014 – 2015, 2015 – 2016 учебных годах среди учащихся второго, третьего и четвёртого классов по методике </w:t>
      </w:r>
      <w:r w:rsidRPr="002A58C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Н.Г. </w:t>
      </w:r>
      <w:proofErr w:type="spellStart"/>
      <w:r w:rsidRPr="002A58C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Лускановой</w:t>
      </w:r>
      <w:proofErr w:type="spellEnd"/>
      <w:r w:rsidRPr="002A58C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«Анкета для оценки уровня школьной мотивации»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адаптированной к предмету «Английский язык» (см. Приложение 9).</w:t>
      </w:r>
    </w:p>
    <w:p w:rsidR="002A58CA" w:rsidRDefault="002A58CA" w:rsidP="004C5D53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610100" cy="2714625"/>
            <wp:effectExtent l="0" t="0" r="19050" b="9525"/>
            <wp:docPr id="25" name="Диаграмма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0"/>
              </a:graphicData>
            </a:graphic>
          </wp:inline>
        </w:drawing>
      </w:r>
    </w:p>
    <w:p w:rsidR="004C5D53" w:rsidRDefault="004C5D53" w:rsidP="004C5D53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Показателем эффе</w:t>
      </w:r>
      <w:r w:rsidR="00FC06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ктивности описанной технологии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обучения младших школьников английскому языку с использованием персонального сайта учителя являются также результаты анкетирования</w:t>
      </w:r>
      <w:r w:rsidR="00FC06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проводимого мною в соответствующем разделе сайта:</w:t>
      </w:r>
    </w:p>
    <w:p w:rsidR="007476D5" w:rsidRDefault="007476D5" w:rsidP="001C23A9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419475" cy="1638300"/>
            <wp:effectExtent l="0" t="0" r="9525" b="19050"/>
            <wp:docPr id="20" name="Диаграмма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1"/>
              </a:graphicData>
            </a:graphic>
          </wp:inline>
        </w:drawing>
      </w:r>
    </w:p>
    <w:p w:rsidR="003C585D" w:rsidRDefault="003C585D" w:rsidP="001C23A9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695700" cy="1676400"/>
            <wp:effectExtent l="0" t="0" r="19050" b="19050"/>
            <wp:docPr id="21" name="Диаграмма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2"/>
              </a:graphicData>
            </a:graphic>
          </wp:inline>
        </w:drawing>
      </w:r>
    </w:p>
    <w:p w:rsidR="003C585D" w:rsidRDefault="003C585D" w:rsidP="001C23A9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305300" cy="2409825"/>
            <wp:effectExtent l="0" t="0" r="19050" b="9525"/>
            <wp:docPr id="22" name="Диаграмма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3"/>
              </a:graphicData>
            </a:graphic>
          </wp:inline>
        </w:drawing>
      </w:r>
    </w:p>
    <w:p w:rsidR="005018B4" w:rsidRDefault="005018B4" w:rsidP="001C23A9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057650" cy="1819275"/>
            <wp:effectExtent l="0" t="0" r="19050" b="9525"/>
            <wp:docPr id="23" name="Диаграмма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4"/>
              </a:graphicData>
            </a:graphic>
          </wp:inline>
        </w:drawing>
      </w:r>
    </w:p>
    <w:p w:rsidR="006D4912" w:rsidRDefault="006D4912" w:rsidP="001C23A9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>
            <wp:extent cx="3629025" cy="1676400"/>
            <wp:effectExtent l="0" t="0" r="9525" b="19050"/>
            <wp:docPr id="24" name="Диаграмма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5"/>
              </a:graphicData>
            </a:graphic>
          </wp:inline>
        </w:drawing>
      </w:r>
    </w:p>
    <w:p w:rsidR="00487006" w:rsidRPr="00487006" w:rsidRDefault="00487006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Все принявшие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участие в опросе родители и учащиеся считают мой сайт полезным и оценивают его наивысшим баллом. Подавляющее большинство опрошенных не испытывают затруднений в поиске информации на сайте, регулярно используя его при  подготовке к уроку английского языка.</w:t>
      </w:r>
    </w:p>
    <w:p w:rsidR="00413150" w:rsidRDefault="00726538" w:rsidP="005B02D1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 xml:space="preserve">9. </w:t>
      </w:r>
      <w:r w:rsidRPr="00726538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Адресность опыта</w:t>
      </w:r>
    </w:p>
    <w:p w:rsidR="00726538" w:rsidRPr="00726538" w:rsidRDefault="00605A6C" w:rsidP="00726538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Предлагаемый</w:t>
      </w:r>
      <w:r w:rsidR="00726538" w:rsidRP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опыт</w:t>
      </w:r>
      <w:r w:rsid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может быть рекоме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ндован учителям</w:t>
      </w:r>
      <w:r w:rsidR="00077A4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английского языка, работающим</w:t>
      </w:r>
      <w:r w:rsid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 н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ачальном звене и осуществляющим</w:t>
      </w:r>
      <w:r w:rsid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обучение на ос</w:t>
      </w:r>
      <w:r w:rsidR="00077A4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нове своего персонального сайта. Он </w:t>
      </w:r>
      <w:r w:rsid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077A4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будет </w:t>
      </w:r>
      <w:r w:rsid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также </w:t>
      </w:r>
      <w:r w:rsidR="00726538" w:rsidRP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077A4E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полезен учителям английского языка средней и старшей ступени</w:t>
      </w:r>
      <w:r w:rsidR="00726538" w:rsidRP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, которые находятся в поиске эффективных методик преподавания, способствующих достижению главной цели обучения </w:t>
      </w:r>
      <w:r w:rsidR="003376F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– развитию и становлению личности ученика</w:t>
      </w:r>
      <w:r w:rsidR="00726538" w:rsidRP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. </w:t>
      </w:r>
    </w:p>
    <w:p w:rsidR="00726538" w:rsidRPr="00726538" w:rsidRDefault="00726538" w:rsidP="00726538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Оп</w:t>
      </w:r>
      <w:r w:rsidR="003376F3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ыт может быть также адресован  преподавателям</w:t>
      </w:r>
      <w:r w:rsidR="005A476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других учебных предметов</w:t>
      </w:r>
      <w:r w:rsidRP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, т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ак как </w:t>
      </w:r>
      <w:r w:rsidR="00605A6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описанная модель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сайт</w:t>
      </w:r>
      <w:r w:rsidR="00605A6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605A6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 механизмы её использования являю</w:t>
      </w:r>
      <w:r w:rsidR="001B775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тся достаточно универсальными</w:t>
      </w:r>
      <w:r w:rsidRPr="0072653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CF384F" w:rsidRDefault="00CF384F">
      <w:pP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br w:type="page"/>
      </w:r>
    </w:p>
    <w:p w:rsidR="005B02D1" w:rsidRDefault="000F4FFC" w:rsidP="005B02D1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 xml:space="preserve">10. </w:t>
      </w:r>
      <w:r w:rsidR="009F294A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t>Источники</w:t>
      </w:r>
    </w:p>
    <w:p w:rsidR="000E1249" w:rsidRPr="000E1249" w:rsidRDefault="000E1249" w:rsidP="000E1249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</w:pPr>
      <w:r w:rsidRPr="000E1249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Литература</w:t>
      </w:r>
    </w:p>
    <w:p w:rsidR="005B02D1" w:rsidRPr="00361317" w:rsidRDefault="005B02D1" w:rsidP="00361317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361317">
        <w:rPr>
          <w:rFonts w:eastAsia="Calibri"/>
          <w:color w:val="000000" w:themeColor="text1"/>
          <w:sz w:val="28"/>
          <w:szCs w:val="28"/>
        </w:rPr>
        <w:t xml:space="preserve">Федеральный государственный образовательный стандарт начального общего образования / </w:t>
      </w:r>
      <w:proofErr w:type="gramStart"/>
      <w:r w:rsidRPr="00361317">
        <w:rPr>
          <w:rFonts w:eastAsia="Calibri"/>
          <w:color w:val="000000" w:themeColor="text1"/>
          <w:sz w:val="28"/>
          <w:szCs w:val="28"/>
        </w:rPr>
        <w:t>М-во</w:t>
      </w:r>
      <w:proofErr w:type="gramEnd"/>
      <w:r w:rsidRPr="00361317">
        <w:rPr>
          <w:rFonts w:eastAsia="Calibri"/>
          <w:color w:val="000000" w:themeColor="text1"/>
          <w:sz w:val="28"/>
          <w:szCs w:val="28"/>
        </w:rPr>
        <w:t xml:space="preserve"> образования и науки РФ // Стандарты второго поколения. - М.: Просвещение, 2011. - 33 с.</w:t>
      </w:r>
    </w:p>
    <w:p w:rsidR="004C1B62" w:rsidRDefault="00361317" w:rsidP="000D6D83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361317">
        <w:rPr>
          <w:rFonts w:eastAsia="Calibri"/>
          <w:color w:val="000000" w:themeColor="text1"/>
          <w:sz w:val="28"/>
          <w:szCs w:val="28"/>
        </w:rPr>
        <w:t xml:space="preserve">Национальная образовательная инициатива «Наша новая школа», утвержденная президентом Д.А. Медведевым 04 февраля </w:t>
      </w:r>
      <w:smartTag w:uri="urn:schemas-microsoft-com:office:smarttags" w:element="metricconverter">
        <w:smartTagPr>
          <w:attr w:name="ProductID" w:val="2010 г"/>
        </w:smartTagPr>
        <w:r w:rsidRPr="00361317">
          <w:rPr>
            <w:rFonts w:eastAsia="Calibri"/>
            <w:color w:val="000000" w:themeColor="text1"/>
            <w:sz w:val="28"/>
            <w:szCs w:val="28"/>
          </w:rPr>
          <w:t>2010 г</w:t>
        </w:r>
      </w:smartTag>
      <w:r w:rsidRPr="00361317">
        <w:rPr>
          <w:rFonts w:eastAsia="Calibri"/>
          <w:color w:val="000000" w:themeColor="text1"/>
          <w:sz w:val="28"/>
          <w:szCs w:val="28"/>
        </w:rPr>
        <w:t>.  Пр-271</w:t>
      </w:r>
    </w:p>
    <w:p w:rsidR="000D6D83" w:rsidRDefault="00361317" w:rsidP="004C1B62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361317">
        <w:rPr>
          <w:rFonts w:eastAsia="Calibri"/>
          <w:color w:val="000000" w:themeColor="text1"/>
          <w:sz w:val="28"/>
          <w:szCs w:val="28"/>
        </w:rPr>
        <w:t xml:space="preserve"> </w:t>
      </w:r>
      <w:r w:rsidR="004C1B62" w:rsidRPr="004C1B62">
        <w:rPr>
          <w:rFonts w:eastAsia="Calibri"/>
          <w:color w:val="000000" w:themeColor="text1"/>
          <w:sz w:val="28"/>
          <w:szCs w:val="28"/>
        </w:rPr>
        <w:t>Хуторской А. В. Современная дидактика: учеб</w:t>
      </w:r>
      <w:proofErr w:type="gramStart"/>
      <w:r w:rsidR="004C1B62" w:rsidRPr="004C1B62">
        <w:rPr>
          <w:rFonts w:eastAsia="Calibri"/>
          <w:color w:val="000000" w:themeColor="text1"/>
          <w:sz w:val="28"/>
          <w:szCs w:val="28"/>
        </w:rPr>
        <w:t>.</w:t>
      </w:r>
      <w:proofErr w:type="gramEnd"/>
      <w:r w:rsidR="004C1B62" w:rsidRPr="004C1B62">
        <w:rPr>
          <w:rFonts w:eastAsia="Calibri"/>
          <w:color w:val="000000" w:themeColor="text1"/>
          <w:sz w:val="28"/>
          <w:szCs w:val="28"/>
        </w:rPr>
        <w:t xml:space="preserve"> </w:t>
      </w:r>
      <w:proofErr w:type="gramStart"/>
      <w:r w:rsidR="004C1B62" w:rsidRPr="004C1B62">
        <w:rPr>
          <w:rFonts w:eastAsia="Calibri"/>
          <w:color w:val="000000" w:themeColor="text1"/>
          <w:sz w:val="28"/>
          <w:szCs w:val="28"/>
        </w:rPr>
        <w:t>п</w:t>
      </w:r>
      <w:proofErr w:type="gramEnd"/>
      <w:r w:rsidR="004C1B62" w:rsidRPr="004C1B62">
        <w:rPr>
          <w:rFonts w:eastAsia="Calibri"/>
          <w:color w:val="000000" w:themeColor="text1"/>
          <w:sz w:val="28"/>
          <w:szCs w:val="28"/>
        </w:rPr>
        <w:t xml:space="preserve">особие. - М.: </w:t>
      </w:r>
      <w:proofErr w:type="spellStart"/>
      <w:r w:rsidR="004C1B62" w:rsidRPr="004C1B62">
        <w:rPr>
          <w:rFonts w:eastAsia="Calibri"/>
          <w:color w:val="000000" w:themeColor="text1"/>
          <w:sz w:val="28"/>
          <w:szCs w:val="28"/>
        </w:rPr>
        <w:t>Высш</w:t>
      </w:r>
      <w:proofErr w:type="spellEnd"/>
      <w:r w:rsidR="004C1B62" w:rsidRPr="004C1B62">
        <w:rPr>
          <w:rFonts w:eastAsia="Calibri"/>
          <w:color w:val="000000" w:themeColor="text1"/>
          <w:sz w:val="28"/>
          <w:szCs w:val="28"/>
        </w:rPr>
        <w:t xml:space="preserve">. </w:t>
      </w:r>
      <w:proofErr w:type="spellStart"/>
      <w:r w:rsidR="004C1B62" w:rsidRPr="004C1B62">
        <w:rPr>
          <w:rFonts w:eastAsia="Calibri"/>
          <w:color w:val="000000" w:themeColor="text1"/>
          <w:sz w:val="28"/>
          <w:szCs w:val="28"/>
        </w:rPr>
        <w:t>шк</w:t>
      </w:r>
      <w:proofErr w:type="spellEnd"/>
      <w:r w:rsidR="004C1B62" w:rsidRPr="004C1B62">
        <w:rPr>
          <w:rFonts w:eastAsia="Calibri"/>
          <w:color w:val="000000" w:themeColor="text1"/>
          <w:sz w:val="28"/>
          <w:szCs w:val="28"/>
        </w:rPr>
        <w:t>., 2007</w:t>
      </w:r>
    </w:p>
    <w:p w:rsidR="009E4CE6" w:rsidRDefault="003376F3" w:rsidP="003376F3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3376F3">
        <w:rPr>
          <w:rFonts w:eastAsia="Calibri"/>
          <w:color w:val="000000" w:themeColor="text1"/>
          <w:sz w:val="28"/>
          <w:szCs w:val="28"/>
        </w:rPr>
        <w:t>Интерактивные формы организации учебного процесса в начальной школе – сборник материалов, составитель Козина Е.В. – Владимир</w:t>
      </w:r>
      <w:r w:rsidR="003E7594">
        <w:rPr>
          <w:rFonts w:eastAsia="Calibri"/>
          <w:color w:val="000000" w:themeColor="text1"/>
          <w:sz w:val="28"/>
          <w:szCs w:val="28"/>
        </w:rPr>
        <w:t>:</w:t>
      </w:r>
      <w:r w:rsidRPr="003376F3">
        <w:rPr>
          <w:rFonts w:eastAsia="Calibri"/>
          <w:color w:val="000000" w:themeColor="text1"/>
          <w:sz w:val="28"/>
          <w:szCs w:val="28"/>
        </w:rPr>
        <w:t xml:space="preserve"> ВОИУУ</w:t>
      </w:r>
      <w:r w:rsidR="003E7594">
        <w:rPr>
          <w:rFonts w:eastAsia="Calibri"/>
          <w:color w:val="000000" w:themeColor="text1"/>
          <w:sz w:val="28"/>
          <w:szCs w:val="28"/>
        </w:rPr>
        <w:t>, 2004</w:t>
      </w:r>
    </w:p>
    <w:p w:rsidR="009E4CE6" w:rsidRDefault="009E4CE6" w:rsidP="003376F3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Кырчикова Д. А., Смольникова Н. С. Персональный </w:t>
      </w:r>
      <w:r>
        <w:rPr>
          <w:rFonts w:eastAsia="Calibri"/>
          <w:color w:val="000000" w:themeColor="text1"/>
          <w:sz w:val="28"/>
          <w:szCs w:val="28"/>
          <w:lang w:val="en-US"/>
        </w:rPr>
        <w:t>WEB</w:t>
      </w:r>
      <w:r>
        <w:rPr>
          <w:rFonts w:eastAsia="Calibri"/>
          <w:color w:val="000000" w:themeColor="text1"/>
          <w:sz w:val="28"/>
          <w:szCs w:val="28"/>
        </w:rPr>
        <w:t>-сайт</w:t>
      </w:r>
      <w:r w:rsidR="003E7594">
        <w:rPr>
          <w:rFonts w:eastAsia="Calibri"/>
          <w:color w:val="000000" w:themeColor="text1"/>
          <w:sz w:val="28"/>
          <w:szCs w:val="28"/>
        </w:rPr>
        <w:t xml:space="preserve"> </w:t>
      </w:r>
      <w:r>
        <w:rPr>
          <w:rFonts w:eastAsia="Calibri"/>
          <w:color w:val="000000" w:themeColor="text1"/>
          <w:sz w:val="28"/>
          <w:szCs w:val="28"/>
        </w:rPr>
        <w:t>учителя как современное дидактическое средство // Человек в мире культуры: Федеральное государственное бюджетное образовательное учреждение высшего профессионального образования «Уральский государственный педагогический университет».2013.№3</w:t>
      </w:r>
    </w:p>
    <w:p w:rsidR="009E4CE6" w:rsidRDefault="005A4766" w:rsidP="003376F3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Азимов Э. Г., Щукин А. Н. </w:t>
      </w:r>
      <w:r w:rsidR="009E4CE6" w:rsidRPr="009E4CE6">
        <w:rPr>
          <w:rFonts w:eastAsia="Calibri"/>
          <w:color w:val="000000" w:themeColor="text1"/>
          <w:sz w:val="28"/>
          <w:szCs w:val="28"/>
        </w:rPr>
        <w:t>Новый словарь методических терминов и понятий (теория и практика обучения языкам). – М.: Издательство ИКАР, 2009</w:t>
      </w:r>
    </w:p>
    <w:p w:rsidR="003376F3" w:rsidRDefault="009E4CE6" w:rsidP="003376F3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 </w:t>
      </w:r>
      <w:r w:rsidRPr="009E4CE6">
        <w:rPr>
          <w:rFonts w:eastAsia="Calibri"/>
          <w:color w:val="000000" w:themeColor="text1"/>
          <w:sz w:val="28"/>
          <w:szCs w:val="28"/>
        </w:rPr>
        <w:t>Ступина С.Б. Технологии интерактивного обучения в высшей школе: учеб</w:t>
      </w:r>
      <w:proofErr w:type="gramStart"/>
      <w:r w:rsidRPr="009E4CE6">
        <w:rPr>
          <w:rFonts w:eastAsia="Calibri"/>
          <w:color w:val="000000" w:themeColor="text1"/>
          <w:sz w:val="28"/>
          <w:szCs w:val="28"/>
        </w:rPr>
        <w:t>.-</w:t>
      </w:r>
      <w:proofErr w:type="gramEnd"/>
      <w:r w:rsidRPr="009E4CE6">
        <w:rPr>
          <w:rFonts w:eastAsia="Calibri"/>
          <w:color w:val="000000" w:themeColor="text1"/>
          <w:sz w:val="28"/>
          <w:szCs w:val="28"/>
        </w:rPr>
        <w:t>метод. пособие. - Саратов: Наука, 2009</w:t>
      </w:r>
    </w:p>
    <w:p w:rsidR="00835A30" w:rsidRDefault="00835A30" w:rsidP="003376F3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spellStart"/>
      <w:r w:rsidRPr="00835A30">
        <w:rPr>
          <w:rFonts w:eastAsia="Calibri"/>
          <w:color w:val="000000" w:themeColor="text1"/>
          <w:sz w:val="28"/>
          <w:szCs w:val="28"/>
        </w:rPr>
        <w:t>Сапожкова</w:t>
      </w:r>
      <w:proofErr w:type="spellEnd"/>
      <w:r w:rsidRPr="00835A30">
        <w:rPr>
          <w:rFonts w:eastAsia="Calibri"/>
          <w:color w:val="000000" w:themeColor="text1"/>
          <w:sz w:val="28"/>
          <w:szCs w:val="28"/>
        </w:rPr>
        <w:t xml:space="preserve"> А.</w:t>
      </w:r>
      <w:r w:rsidR="000E1249">
        <w:rPr>
          <w:rFonts w:eastAsia="Calibri"/>
          <w:color w:val="000000" w:themeColor="text1"/>
          <w:sz w:val="28"/>
          <w:szCs w:val="28"/>
        </w:rPr>
        <w:t xml:space="preserve"> </w:t>
      </w:r>
      <w:r w:rsidRPr="00835A30">
        <w:rPr>
          <w:rFonts w:eastAsia="Calibri"/>
          <w:color w:val="000000" w:themeColor="text1"/>
          <w:sz w:val="28"/>
          <w:szCs w:val="28"/>
        </w:rPr>
        <w:t>Ю. Создание и развитие персонального сайта учителя: методические реком</w:t>
      </w:r>
      <w:r w:rsidR="00FE459B">
        <w:rPr>
          <w:rFonts w:eastAsia="Calibri"/>
          <w:color w:val="000000" w:themeColor="text1"/>
          <w:sz w:val="28"/>
          <w:szCs w:val="28"/>
        </w:rPr>
        <w:t>ендации. - Вологда: ВИРО, 2012</w:t>
      </w:r>
    </w:p>
    <w:p w:rsidR="00FE459B" w:rsidRDefault="00FE459B" w:rsidP="00FE459B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spellStart"/>
      <w:r w:rsidRPr="00FE459B">
        <w:rPr>
          <w:rFonts w:eastAsia="Calibri"/>
          <w:color w:val="000000" w:themeColor="text1"/>
          <w:sz w:val="28"/>
          <w:szCs w:val="28"/>
        </w:rPr>
        <w:t>Дубаков</w:t>
      </w:r>
      <w:proofErr w:type="spellEnd"/>
      <w:r w:rsidRPr="00FE459B">
        <w:rPr>
          <w:rFonts w:eastAsia="Calibri"/>
          <w:color w:val="000000" w:themeColor="text1"/>
          <w:sz w:val="28"/>
          <w:szCs w:val="28"/>
        </w:rPr>
        <w:t xml:space="preserve"> А. В. Персональный сайт учителя иностранного языка: содержательные характеристик</w:t>
      </w:r>
      <w:r>
        <w:rPr>
          <w:rFonts w:eastAsia="Calibri"/>
          <w:color w:val="000000" w:themeColor="text1"/>
          <w:sz w:val="28"/>
          <w:szCs w:val="28"/>
        </w:rPr>
        <w:t>и и особенности создания</w:t>
      </w:r>
      <w:r w:rsidRPr="00FE459B">
        <w:rPr>
          <w:rFonts w:eastAsia="Calibri"/>
          <w:color w:val="000000" w:themeColor="text1"/>
          <w:sz w:val="28"/>
          <w:szCs w:val="28"/>
        </w:rPr>
        <w:t xml:space="preserve"> // Проблемы и перспективы развития образования: материалы VI </w:t>
      </w:r>
      <w:proofErr w:type="spellStart"/>
      <w:r w:rsidRPr="00FE459B">
        <w:rPr>
          <w:rFonts w:eastAsia="Calibri"/>
          <w:color w:val="000000" w:themeColor="text1"/>
          <w:sz w:val="28"/>
          <w:szCs w:val="28"/>
        </w:rPr>
        <w:t>междунар</w:t>
      </w:r>
      <w:proofErr w:type="spellEnd"/>
      <w:r w:rsidRPr="00FE459B">
        <w:rPr>
          <w:rFonts w:eastAsia="Calibri"/>
          <w:color w:val="000000" w:themeColor="text1"/>
          <w:sz w:val="28"/>
          <w:szCs w:val="28"/>
        </w:rPr>
        <w:t xml:space="preserve">. науч. </w:t>
      </w:r>
      <w:proofErr w:type="spellStart"/>
      <w:r w:rsidRPr="00FE459B">
        <w:rPr>
          <w:rFonts w:eastAsia="Calibri"/>
          <w:color w:val="000000" w:themeColor="text1"/>
          <w:sz w:val="28"/>
          <w:szCs w:val="28"/>
        </w:rPr>
        <w:t>конф</w:t>
      </w:r>
      <w:proofErr w:type="spellEnd"/>
      <w:r w:rsidRPr="00FE459B">
        <w:rPr>
          <w:rFonts w:eastAsia="Calibri"/>
          <w:color w:val="000000" w:themeColor="text1"/>
          <w:sz w:val="28"/>
          <w:szCs w:val="28"/>
        </w:rPr>
        <w:t>. (г. Пермь, апрель 2015 г.). — Пермь: Меркурий, 2015. — С. 288-291.</w:t>
      </w:r>
    </w:p>
    <w:p w:rsidR="00DF03FC" w:rsidRPr="00DF03FC" w:rsidRDefault="00DF03FC" w:rsidP="00DF03FC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lastRenderedPageBreak/>
        <w:t xml:space="preserve"> </w:t>
      </w:r>
      <w:r w:rsidRPr="00DF03FC">
        <w:rPr>
          <w:rFonts w:eastAsia="Calibri"/>
          <w:color w:val="000000" w:themeColor="text1"/>
          <w:sz w:val="28"/>
          <w:szCs w:val="28"/>
        </w:rPr>
        <w:t>Русских Г.А. Подготовка учителя к проектированию адаптивной образовательной среды ученика. – М.: Ладога -100, 2002 – 298 с.</w:t>
      </w:r>
    </w:p>
    <w:p w:rsidR="00DF03FC" w:rsidRPr="00155341" w:rsidRDefault="006927ED" w:rsidP="00FE459B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 </w:t>
      </w:r>
      <w:r>
        <w:rPr>
          <w:sz w:val="28"/>
          <w:szCs w:val="28"/>
        </w:rPr>
        <w:t xml:space="preserve">Прохорова С.Ю., </w:t>
      </w:r>
      <w:proofErr w:type="spellStart"/>
      <w:r>
        <w:rPr>
          <w:sz w:val="28"/>
          <w:szCs w:val="28"/>
        </w:rPr>
        <w:t>Хасьянова</w:t>
      </w:r>
      <w:proofErr w:type="spellEnd"/>
      <w:r>
        <w:rPr>
          <w:sz w:val="28"/>
          <w:szCs w:val="28"/>
        </w:rPr>
        <w:t xml:space="preserve"> Е.А. Как измерить </w:t>
      </w:r>
      <w:proofErr w:type="spellStart"/>
      <w:r>
        <w:rPr>
          <w:sz w:val="28"/>
          <w:szCs w:val="28"/>
        </w:rPr>
        <w:t>сформированность</w:t>
      </w:r>
      <w:proofErr w:type="spellEnd"/>
      <w:r>
        <w:rPr>
          <w:sz w:val="28"/>
          <w:szCs w:val="28"/>
        </w:rPr>
        <w:t xml:space="preserve"> информационной компетентности выпускников начальной школы? // Начальная школа плюс: До и</w:t>
      </w:r>
      <w:proofErr w:type="gramStart"/>
      <w:r>
        <w:rPr>
          <w:sz w:val="28"/>
          <w:szCs w:val="28"/>
        </w:rPr>
        <w:t xml:space="preserve">  П</w:t>
      </w:r>
      <w:proofErr w:type="gramEnd"/>
      <w:r>
        <w:rPr>
          <w:sz w:val="28"/>
          <w:szCs w:val="28"/>
        </w:rPr>
        <w:t>осле. -  2010. - № 5</w:t>
      </w:r>
    </w:p>
    <w:p w:rsidR="00155341" w:rsidRDefault="00155341" w:rsidP="00155341">
      <w:pPr>
        <w:pStyle w:val="af"/>
        <w:numPr>
          <w:ilvl w:val="0"/>
          <w:numId w:val="4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</w:rPr>
        <w:t xml:space="preserve"> </w:t>
      </w:r>
      <w:r w:rsidRPr="00155341">
        <w:rPr>
          <w:rFonts w:eastAsia="Calibri"/>
          <w:color w:val="000000" w:themeColor="text1"/>
          <w:sz w:val="28"/>
          <w:szCs w:val="28"/>
        </w:rPr>
        <w:t>Информационные и коммуникационные технологии в образовании: учебно-методическое пособие / И. В. Роберт, С. В. Панюкова, А. А. Кузнецов, А. Ю. Кравцова; под ред. И. В. Роберт. — М.</w:t>
      </w:r>
      <w:proofErr w:type="gramStart"/>
      <w:r w:rsidRPr="00155341">
        <w:rPr>
          <w:rFonts w:eastAsia="Calibri"/>
          <w:color w:val="000000" w:themeColor="text1"/>
          <w:sz w:val="28"/>
          <w:szCs w:val="28"/>
        </w:rPr>
        <w:t xml:space="preserve"> :</w:t>
      </w:r>
      <w:proofErr w:type="gramEnd"/>
      <w:r w:rsidRPr="00155341">
        <w:rPr>
          <w:rFonts w:eastAsia="Calibri"/>
          <w:color w:val="000000" w:themeColor="text1"/>
          <w:sz w:val="28"/>
          <w:szCs w:val="28"/>
        </w:rPr>
        <w:t xml:space="preserve"> Дрофа, 2008. — 312, [8] с. : ил. — (Выс</w:t>
      </w:r>
      <w:r w:rsidR="00344C45">
        <w:rPr>
          <w:rFonts w:eastAsia="Calibri"/>
          <w:color w:val="000000" w:themeColor="text1"/>
          <w:sz w:val="28"/>
          <w:szCs w:val="28"/>
        </w:rPr>
        <w:t>шее педагогическое образование)</w:t>
      </w:r>
    </w:p>
    <w:p w:rsidR="000E1249" w:rsidRDefault="000E1249" w:rsidP="000E1249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0E1249" w:rsidRDefault="000E1249" w:rsidP="000E1249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</w:pPr>
      <w:proofErr w:type="gramStart"/>
      <w:r w:rsidRPr="000E1249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u w:val="single"/>
        </w:rPr>
        <w:t>Интернет-источники</w:t>
      </w:r>
      <w:proofErr w:type="gramEnd"/>
    </w:p>
    <w:p w:rsidR="000E1249" w:rsidRDefault="000E1249" w:rsidP="000E1249">
      <w:pPr>
        <w:pStyle w:val="af"/>
        <w:numPr>
          <w:ilvl w:val="0"/>
          <w:numId w:val="16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spellStart"/>
      <w:r w:rsidRPr="000E1249">
        <w:rPr>
          <w:rFonts w:eastAsia="Calibri"/>
          <w:color w:val="000000" w:themeColor="text1"/>
          <w:sz w:val="28"/>
          <w:szCs w:val="28"/>
        </w:rPr>
        <w:t>Брыксина</w:t>
      </w:r>
      <w:proofErr w:type="spellEnd"/>
      <w:r w:rsidRPr="000E1249">
        <w:rPr>
          <w:rFonts w:eastAsia="Calibri"/>
          <w:color w:val="000000" w:themeColor="text1"/>
          <w:sz w:val="28"/>
          <w:szCs w:val="28"/>
        </w:rPr>
        <w:t xml:space="preserve"> </w:t>
      </w:r>
      <w:r>
        <w:rPr>
          <w:rFonts w:eastAsia="Calibri"/>
          <w:color w:val="000000" w:themeColor="text1"/>
          <w:sz w:val="28"/>
          <w:szCs w:val="28"/>
        </w:rPr>
        <w:t xml:space="preserve">О. </w:t>
      </w:r>
      <w:proofErr w:type="gramStart"/>
      <w:r>
        <w:rPr>
          <w:rFonts w:eastAsia="Calibri"/>
          <w:color w:val="000000" w:themeColor="text1"/>
          <w:sz w:val="28"/>
          <w:szCs w:val="28"/>
        </w:rPr>
        <w:t>Ф.</w:t>
      </w:r>
      <w:proofErr w:type="gramEnd"/>
      <w:r>
        <w:rPr>
          <w:rFonts w:eastAsia="Calibri"/>
          <w:color w:val="000000" w:themeColor="text1"/>
          <w:sz w:val="28"/>
          <w:szCs w:val="28"/>
        </w:rPr>
        <w:t xml:space="preserve"> </w:t>
      </w:r>
      <w:hyperlink r:id="rId56" w:history="1">
        <w:r w:rsidRPr="000E1249">
          <w:rPr>
            <w:rStyle w:val="af3"/>
            <w:rFonts w:eastAsia="Calibri"/>
            <w:sz w:val="28"/>
            <w:szCs w:val="28"/>
          </w:rPr>
          <w:t>Где найти точку опоры, чтобы перевернуть урок?</w:t>
        </w:r>
      </w:hyperlink>
      <w:r>
        <w:rPr>
          <w:rFonts w:eastAsia="Calibri"/>
          <w:color w:val="000000" w:themeColor="text1"/>
          <w:sz w:val="28"/>
          <w:szCs w:val="28"/>
        </w:rPr>
        <w:t xml:space="preserve"> </w:t>
      </w:r>
    </w:p>
    <w:p w:rsidR="000E1249" w:rsidRPr="000E1249" w:rsidRDefault="000E1249" w:rsidP="000E1249">
      <w:pPr>
        <w:pStyle w:val="af"/>
        <w:numPr>
          <w:ilvl w:val="0"/>
          <w:numId w:val="16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spellStart"/>
      <w:r>
        <w:rPr>
          <w:rFonts w:eastAsia="Calibri"/>
          <w:color w:val="000000" w:themeColor="text1"/>
          <w:sz w:val="28"/>
          <w:szCs w:val="28"/>
        </w:rPr>
        <w:t>Курвитс</w:t>
      </w:r>
      <w:proofErr w:type="spellEnd"/>
      <w:r>
        <w:rPr>
          <w:rFonts w:eastAsia="Calibri"/>
          <w:color w:val="000000" w:themeColor="text1"/>
          <w:sz w:val="28"/>
          <w:szCs w:val="28"/>
        </w:rPr>
        <w:t xml:space="preserve"> М. </w:t>
      </w:r>
      <w:hyperlink r:id="rId57" w:history="1">
        <w:r w:rsidR="00D9033E" w:rsidRPr="00D9033E">
          <w:rPr>
            <w:rStyle w:val="af3"/>
            <w:rFonts w:eastAsia="Calibri"/>
            <w:sz w:val="28"/>
            <w:szCs w:val="28"/>
          </w:rPr>
          <w:t>Перевёрнутый класс: сценарии в педагогической практике</w:t>
        </w:r>
      </w:hyperlink>
    </w:p>
    <w:p w:rsidR="009F294A" w:rsidRPr="000E1249" w:rsidRDefault="00CF4D97" w:rsidP="000E1249">
      <w:pPr>
        <w:pStyle w:val="af"/>
        <w:numPr>
          <w:ilvl w:val="0"/>
          <w:numId w:val="15"/>
        </w:numPr>
        <w:rPr>
          <w:rFonts w:eastAsia="Calibri"/>
          <w:color w:val="000000" w:themeColor="text1"/>
          <w:sz w:val="28"/>
          <w:szCs w:val="28"/>
        </w:rPr>
      </w:pPr>
      <w:r w:rsidRPr="000E1249">
        <w:rPr>
          <w:rFonts w:eastAsia="Calibri"/>
          <w:color w:val="000000" w:themeColor="text1"/>
          <w:sz w:val="28"/>
          <w:szCs w:val="28"/>
        </w:rPr>
        <w:br w:type="page"/>
      </w:r>
    </w:p>
    <w:p w:rsidR="00D92060" w:rsidRPr="00D92060" w:rsidRDefault="00D92060" w:rsidP="00D92060">
      <w:pPr>
        <w:spacing w:line="360" w:lineRule="auto"/>
        <w:ind w:left="-993" w:firstLine="283"/>
        <w:contextualSpacing/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D92060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1</w:t>
      </w:r>
    </w:p>
    <w:p w:rsidR="00572527" w:rsidRPr="00572527" w:rsidRDefault="00572527" w:rsidP="00572527">
      <w:pPr>
        <w:pStyle w:val="a9"/>
        <w:jc w:val="center"/>
        <w:rPr>
          <w:rFonts w:ascii="Times New Roman" w:eastAsia="Calibri" w:hAnsi="Times New Roman" w:cs="Times New Roman"/>
          <w:b/>
          <w:sz w:val="36"/>
          <w:szCs w:val="36"/>
        </w:rPr>
      </w:pPr>
      <w:r w:rsidRPr="00572527">
        <w:rPr>
          <w:rFonts w:ascii="Times New Roman" w:eastAsia="Calibri" w:hAnsi="Times New Roman" w:cs="Times New Roman"/>
          <w:b/>
          <w:sz w:val="36"/>
          <w:szCs w:val="36"/>
        </w:rPr>
        <w:t>Анкета для моих учеников и их родителей</w:t>
      </w:r>
    </w:p>
    <w:p w:rsidR="00572527" w:rsidRDefault="00572527" w:rsidP="00572527">
      <w:pPr>
        <w:pStyle w:val="a9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572527">
        <w:rPr>
          <w:rFonts w:ascii="Times New Roman" w:eastAsia="Calibri" w:hAnsi="Times New Roman" w:cs="Times New Roman"/>
          <w:sz w:val="28"/>
          <w:szCs w:val="28"/>
        </w:rPr>
        <w:t>(</w:t>
      </w:r>
      <w:r w:rsidR="002D1192">
        <w:rPr>
          <w:rFonts w:ascii="Times New Roman" w:eastAsia="Calibri" w:hAnsi="Times New Roman" w:cs="Times New Roman"/>
          <w:sz w:val="28"/>
          <w:szCs w:val="28"/>
        </w:rPr>
        <w:t xml:space="preserve">Анкета </w:t>
      </w:r>
      <w:r w:rsidRPr="00572527">
        <w:rPr>
          <w:rFonts w:ascii="Times New Roman" w:eastAsia="Calibri" w:hAnsi="Times New Roman" w:cs="Times New Roman"/>
          <w:sz w:val="28"/>
          <w:szCs w:val="28"/>
        </w:rPr>
        <w:t>размещена на сайте в разделе «Анкетирование»</w:t>
      </w:r>
      <w:r w:rsidR="002D1192">
        <w:rPr>
          <w:rFonts w:ascii="Times New Roman" w:eastAsia="Calibri" w:hAnsi="Times New Roman" w:cs="Times New Roman"/>
          <w:sz w:val="28"/>
          <w:szCs w:val="28"/>
        </w:rPr>
        <w:t>.</w:t>
      </w:r>
      <w:r w:rsidRPr="00572527">
        <w:rPr>
          <w:rFonts w:ascii="Times New Roman" w:eastAsia="Calibri" w:hAnsi="Times New Roman" w:cs="Times New Roman"/>
          <w:sz w:val="28"/>
          <w:szCs w:val="28"/>
        </w:rPr>
        <w:t>)</w:t>
      </w:r>
    </w:p>
    <w:p w:rsidR="00572527" w:rsidRPr="00572527" w:rsidRDefault="00572527" w:rsidP="00572527">
      <w:pPr>
        <w:pStyle w:val="a9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72527" w:rsidRPr="00001E40" w:rsidRDefault="00572527" w:rsidP="00572527">
      <w:pPr>
        <w:spacing w:line="240" w:lineRule="auto"/>
        <w:jc w:val="center"/>
        <w:rPr>
          <w:rFonts w:ascii="Times New Roman" w:eastAsia="Times New Roman" w:hAnsi="Times New Roman" w:cs="Times New Roman"/>
          <w:color w:val="4C4B49"/>
          <w:sz w:val="28"/>
          <w:szCs w:val="28"/>
          <w:lang w:eastAsia="ru-RU"/>
        </w:rPr>
      </w:pPr>
      <w:r w:rsidRPr="00001E40">
        <w:rPr>
          <w:rFonts w:ascii="Times New Roman" w:eastAsia="Times New Roman" w:hAnsi="Times New Roman" w:cs="Times New Roman"/>
          <w:color w:val="4C4B49"/>
          <w:sz w:val="28"/>
          <w:szCs w:val="28"/>
          <w:lang w:eastAsia="ru-RU"/>
        </w:rPr>
        <w:t>Дорогие ребята, уважаемые родители! Прошу Вас ответить на несколько вопросов. Спасибо!</w:t>
      </w:r>
    </w:p>
    <w:p w:rsidR="00572527" w:rsidRDefault="00572527" w:rsidP="00572527">
      <w:pPr>
        <w:spacing w:after="0" w:line="240" w:lineRule="auto"/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</w:pPr>
      <w:r w:rsidRPr="00001E40"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  <w:t>* Обязательно</w:t>
      </w:r>
    </w:p>
    <w:p w:rsidR="00D92060" w:rsidRPr="00001E40" w:rsidRDefault="00D92060" w:rsidP="00572527">
      <w:pPr>
        <w:spacing w:after="0" w:line="240" w:lineRule="auto"/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</w:pPr>
    </w:p>
    <w:p w:rsidR="00572527" w:rsidRPr="00D92060" w:rsidRDefault="00572527" w:rsidP="00572527">
      <w:pPr>
        <w:pBdr>
          <w:bottom w:val="single" w:sz="6" w:space="1" w:color="auto"/>
        </w:pBdr>
        <w:spacing w:after="0" w:line="240" w:lineRule="auto"/>
        <w:jc w:val="center"/>
        <w:rPr>
          <w:rFonts w:ascii="Times New Roman" w:eastAsia="Times New Roman" w:hAnsi="Times New Roman" w:cs="Times New Roman"/>
          <w:vanish/>
          <w:color w:val="000000" w:themeColor="text1"/>
          <w:sz w:val="28"/>
          <w:szCs w:val="28"/>
          <w:lang w:eastAsia="ru-RU"/>
        </w:rPr>
      </w:pPr>
      <w:r w:rsidRPr="00D92060">
        <w:rPr>
          <w:rFonts w:ascii="Times New Roman" w:eastAsia="Times New Roman" w:hAnsi="Times New Roman" w:cs="Times New Roman"/>
          <w:vanish/>
          <w:color w:val="000000" w:themeColor="text1"/>
          <w:sz w:val="28"/>
          <w:szCs w:val="28"/>
          <w:lang w:eastAsia="ru-RU"/>
        </w:rPr>
        <w:t>Начало формы</w:t>
      </w:r>
    </w:p>
    <w:p w:rsidR="00572527" w:rsidRPr="00001E40" w:rsidRDefault="00572527" w:rsidP="00572527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bCs/>
          <w:color w:val="805C35"/>
          <w:sz w:val="28"/>
          <w:szCs w:val="28"/>
          <w:lang w:eastAsia="ru-RU"/>
        </w:rPr>
      </w:pPr>
      <w:r w:rsidRPr="00D9206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Ваш статус </w:t>
      </w:r>
      <w:r w:rsidRPr="00001E40"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  <w:t>*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E40">
        <w:rPr>
          <w:rFonts w:ascii="Times New Roman" w:eastAsia="Times New Roman" w:hAnsi="Times New Roman" w:cs="Times New Roman"/>
          <w:color w:val="4C4B49"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0" type="#_x0000_t75" style="width:20.25pt;height:18pt" o:ole="">
            <v:imagedata r:id="rId58" o:title=""/>
          </v:shape>
          <w:control r:id="rId59" w:name="DefaultOcxName" w:shapeid="_x0000_i1060"/>
        </w:object>
      </w:r>
      <w:r w:rsidRPr="00001E40">
        <w:rPr>
          <w:rFonts w:ascii="Times New Roman" w:eastAsia="Times New Roman" w:hAnsi="Times New Roman" w:cs="Times New Roman"/>
          <w:color w:val="4C4B49"/>
          <w:sz w:val="28"/>
          <w:szCs w:val="28"/>
          <w:lang w:eastAsia="ru-RU"/>
        </w:rPr>
        <w:t> </w: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Ученик</w:t>
      </w:r>
    </w:p>
    <w:p w:rsidR="00572527" w:rsidRPr="009E4629" w:rsidRDefault="00572527" w:rsidP="00572527">
      <w:pPr>
        <w:numPr>
          <w:ilvl w:val="1"/>
          <w:numId w:val="9"/>
        </w:numPr>
        <w:spacing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63" type="#_x0000_t75" style="width:20.25pt;height:18pt" o:ole="">
            <v:imagedata r:id="rId58" o:title=""/>
          </v:shape>
          <w:control r:id="rId60" w:name="DefaultOcxName1" w:shapeid="_x0000_i1063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Родитель</w:t>
      </w:r>
    </w:p>
    <w:p w:rsidR="00572527" w:rsidRPr="00001E40" w:rsidRDefault="00572527" w:rsidP="00572527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bCs/>
          <w:color w:val="805C35"/>
          <w:sz w:val="28"/>
          <w:szCs w:val="28"/>
          <w:lang w:eastAsia="ru-RU"/>
        </w:rPr>
      </w:pPr>
      <w:r w:rsidRPr="00D9206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Считаете ли Вы этот сайт полезным? </w:t>
      </w:r>
      <w:r w:rsidRPr="00001E40"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  <w:t>*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66" type="#_x0000_t75" style="width:20.25pt;height:18pt" o:ole="">
            <v:imagedata r:id="rId58" o:title=""/>
          </v:shape>
          <w:control r:id="rId61" w:name="DefaultOcxName2" w:shapeid="_x0000_i1066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Да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69" type="#_x0000_t75" style="width:20.25pt;height:18pt" o:ole="">
            <v:imagedata r:id="rId58" o:title=""/>
          </v:shape>
          <w:control r:id="rId62" w:name="DefaultOcxName3" w:shapeid="_x0000_i1069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Нет</w:t>
      </w:r>
    </w:p>
    <w:p w:rsidR="00572527" w:rsidRPr="009E4629" w:rsidRDefault="00572527" w:rsidP="00572527">
      <w:pPr>
        <w:numPr>
          <w:ilvl w:val="1"/>
          <w:numId w:val="9"/>
        </w:numPr>
        <w:spacing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72" type="#_x0000_t75" style="width:20.25pt;height:18pt" o:ole="">
            <v:imagedata r:id="rId58" o:title=""/>
          </v:shape>
          <w:control r:id="rId63" w:name="DefaultOcxName4" w:shapeid="_x0000_i1072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Затрудняюсь ответить</w:t>
      </w:r>
    </w:p>
    <w:p w:rsidR="00572527" w:rsidRPr="00001E40" w:rsidRDefault="00572527" w:rsidP="00572527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bCs/>
          <w:color w:val="805C35"/>
          <w:sz w:val="28"/>
          <w:szCs w:val="28"/>
          <w:lang w:eastAsia="ru-RU"/>
        </w:rPr>
      </w:pPr>
      <w:r w:rsidRPr="00D9206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Насколько часто Вы (Ваш ребёнок) пользуетесь сайтом при подготовке к уроку английского языка?</w:t>
      </w:r>
      <w:r w:rsidRPr="00001E40">
        <w:rPr>
          <w:rFonts w:ascii="Times New Roman" w:eastAsia="Times New Roman" w:hAnsi="Times New Roman" w:cs="Times New Roman"/>
          <w:b/>
          <w:bCs/>
          <w:color w:val="805C35"/>
          <w:sz w:val="28"/>
          <w:szCs w:val="28"/>
          <w:lang w:eastAsia="ru-RU"/>
        </w:rPr>
        <w:t> </w:t>
      </w:r>
      <w:r w:rsidRPr="00001E40"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  <w:t>*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75" type="#_x0000_t75" style="width:20.25pt;height:18pt" o:ole="">
            <v:imagedata r:id="rId58" o:title=""/>
          </v:shape>
          <w:control r:id="rId64" w:name="DefaultOcxName5" w:shapeid="_x0000_i1075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Регулярно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78" type="#_x0000_t75" style="width:20.25pt;height:18pt" o:ole="">
            <v:imagedata r:id="rId58" o:title=""/>
          </v:shape>
          <w:control r:id="rId65" w:name="DefaultOcxName6" w:shapeid="_x0000_i1078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Иногда</w:t>
      </w:r>
    </w:p>
    <w:p w:rsidR="00572527" w:rsidRPr="009E4629" w:rsidRDefault="00572527" w:rsidP="00572527">
      <w:pPr>
        <w:numPr>
          <w:ilvl w:val="1"/>
          <w:numId w:val="9"/>
        </w:numPr>
        <w:spacing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81" type="#_x0000_t75" style="width:20.25pt;height:18pt" o:ole="">
            <v:imagedata r:id="rId58" o:title=""/>
          </v:shape>
          <w:control r:id="rId66" w:name="DefaultOcxName7" w:shapeid="_x0000_i1081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Никогда</w:t>
      </w:r>
    </w:p>
    <w:p w:rsidR="00572527" w:rsidRPr="00001E40" w:rsidRDefault="00572527" w:rsidP="00572527">
      <w:pPr>
        <w:spacing w:after="0" w:line="240" w:lineRule="auto"/>
        <w:ind w:left="720"/>
        <w:rPr>
          <w:rFonts w:ascii="Times New Roman" w:eastAsia="Times New Roman" w:hAnsi="Times New Roman" w:cs="Times New Roman"/>
          <w:b/>
          <w:bCs/>
          <w:color w:val="805C35"/>
          <w:sz w:val="28"/>
          <w:szCs w:val="28"/>
          <w:lang w:eastAsia="ru-RU"/>
        </w:rPr>
      </w:pPr>
      <w:r w:rsidRPr="00D9206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Насколько удобно искать информацию на сайте?</w:t>
      </w:r>
      <w:r w:rsidRPr="00001E40"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  <w:t>*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E40">
        <w:rPr>
          <w:rFonts w:ascii="Times New Roman" w:eastAsia="Times New Roman" w:hAnsi="Times New Roman" w:cs="Times New Roman"/>
          <w:color w:val="4C4B49"/>
          <w:sz w:val="28"/>
          <w:szCs w:val="28"/>
        </w:rPr>
        <w:object w:dxaOrig="1440" w:dyaOrig="1440">
          <v:shape id="_x0000_i1084" type="#_x0000_t75" style="width:20.25pt;height:18pt" o:ole="">
            <v:imagedata r:id="rId58" o:title=""/>
          </v:shape>
          <w:control r:id="rId67" w:name="DefaultOcxName8" w:shapeid="_x0000_i1084"/>
        </w:object>
      </w:r>
      <w:r w:rsidRPr="00001E40">
        <w:rPr>
          <w:rFonts w:ascii="Times New Roman" w:eastAsia="Times New Roman" w:hAnsi="Times New Roman" w:cs="Times New Roman"/>
          <w:color w:val="4C4B49"/>
          <w:sz w:val="28"/>
          <w:szCs w:val="28"/>
          <w:lang w:eastAsia="ru-RU"/>
        </w:rPr>
        <w:t> </w: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Очень просто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87" type="#_x0000_t75" style="width:20.25pt;height:18pt" o:ole="">
            <v:imagedata r:id="rId58" o:title=""/>
          </v:shape>
          <w:control r:id="rId68" w:name="DefaultOcxName9" w:shapeid="_x0000_i1087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Скорее просто, чем сложно</w:t>
      </w:r>
    </w:p>
    <w:p w:rsidR="00572527" w:rsidRPr="009E4629" w:rsidRDefault="00572527" w:rsidP="00572527">
      <w:pPr>
        <w:numPr>
          <w:ilvl w:val="1"/>
          <w:numId w:val="9"/>
        </w:numPr>
        <w:spacing w:after="0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90" type="#_x0000_t75" style="width:20.25pt;height:18pt" o:ole="">
            <v:imagedata r:id="rId58" o:title=""/>
          </v:shape>
          <w:control r:id="rId69" w:name="DefaultOcxName10" w:shapeid="_x0000_i1090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Скорее сложно, чем просто</w:t>
      </w:r>
    </w:p>
    <w:p w:rsidR="00572527" w:rsidRPr="009E4629" w:rsidRDefault="00572527" w:rsidP="00572527">
      <w:pPr>
        <w:numPr>
          <w:ilvl w:val="1"/>
          <w:numId w:val="9"/>
        </w:numPr>
        <w:spacing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4629">
        <w:rPr>
          <w:rFonts w:ascii="Times New Roman" w:eastAsia="Times New Roman" w:hAnsi="Times New Roman" w:cs="Times New Roman"/>
          <w:sz w:val="28"/>
          <w:szCs w:val="28"/>
        </w:rPr>
        <w:object w:dxaOrig="1440" w:dyaOrig="1440">
          <v:shape id="_x0000_i1093" type="#_x0000_t75" style="width:20.25pt;height:18pt" o:ole="">
            <v:imagedata r:id="rId58" o:title=""/>
          </v:shape>
          <w:control r:id="rId70" w:name="DefaultOcxName11" w:shapeid="_x0000_i1093"/>
        </w:object>
      </w:r>
      <w:r w:rsidRPr="009E4629">
        <w:rPr>
          <w:rFonts w:ascii="Times New Roman" w:eastAsia="Times New Roman" w:hAnsi="Times New Roman" w:cs="Times New Roman"/>
          <w:sz w:val="28"/>
          <w:szCs w:val="28"/>
          <w:lang w:eastAsia="ru-RU"/>
        </w:rPr>
        <w:t> Очень сложно</w:t>
      </w:r>
    </w:p>
    <w:p w:rsidR="00572527" w:rsidRPr="00001E40" w:rsidRDefault="00572527" w:rsidP="00572527">
      <w:pPr>
        <w:spacing w:line="240" w:lineRule="auto"/>
        <w:ind w:left="720"/>
        <w:rPr>
          <w:rFonts w:ascii="Times New Roman" w:eastAsia="Times New Roman" w:hAnsi="Times New Roman" w:cs="Times New Roman"/>
          <w:b/>
          <w:bCs/>
          <w:color w:val="805C35"/>
          <w:sz w:val="28"/>
          <w:szCs w:val="28"/>
          <w:lang w:eastAsia="ru-RU"/>
        </w:rPr>
      </w:pPr>
      <w:r w:rsidRPr="00D9206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Оцените сайт по шкале </w:t>
      </w:r>
      <w:r w:rsidRPr="00001E40">
        <w:rPr>
          <w:rFonts w:ascii="Times New Roman" w:eastAsia="Times New Roman" w:hAnsi="Times New Roman" w:cs="Times New Roman"/>
          <w:color w:val="C43B1D"/>
          <w:sz w:val="28"/>
          <w:szCs w:val="28"/>
          <w:lang w:eastAsia="ru-RU"/>
        </w:rPr>
        <w:t>*</w:t>
      </w:r>
    </w:p>
    <w:tbl>
      <w:tblPr>
        <w:tblW w:w="0" w:type="auto"/>
        <w:tblInd w:w="720" w:type="dxa"/>
        <w:tblCellMar>
          <w:top w:w="75" w:type="dxa"/>
          <w:left w:w="75" w:type="dxa"/>
          <w:bottom w:w="75" w:type="dxa"/>
          <w:right w:w="75" w:type="dxa"/>
        </w:tblCellMar>
        <w:tblLook w:val="04A0" w:firstRow="1" w:lastRow="0" w:firstColumn="1" w:lastColumn="0" w:noHBand="0" w:noVBand="1"/>
      </w:tblPr>
      <w:tblGrid>
        <w:gridCol w:w="156"/>
        <w:gridCol w:w="525"/>
        <w:gridCol w:w="525"/>
        <w:gridCol w:w="525"/>
        <w:gridCol w:w="525"/>
        <w:gridCol w:w="525"/>
        <w:gridCol w:w="156"/>
      </w:tblGrid>
      <w:tr w:rsidR="00572527" w:rsidRPr="009E4629" w:rsidTr="00572527">
        <w:tc>
          <w:tcPr>
            <w:tcW w:w="0" w:type="auto"/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572527" w:rsidRPr="009E4629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462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vAlign w:val="center"/>
            <w:hideMark/>
          </w:tcPr>
          <w:p w:rsidR="00572527" w:rsidRPr="009E4629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462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vAlign w:val="center"/>
            <w:hideMark/>
          </w:tcPr>
          <w:p w:rsidR="00572527" w:rsidRPr="009E4629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462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vAlign w:val="center"/>
            <w:hideMark/>
          </w:tcPr>
          <w:p w:rsidR="00572527" w:rsidRPr="009E4629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462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vAlign w:val="center"/>
            <w:hideMark/>
          </w:tcPr>
          <w:p w:rsidR="00572527" w:rsidRPr="009E4629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E462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vAlign w:val="center"/>
            <w:hideMark/>
          </w:tcPr>
          <w:p w:rsidR="00572527" w:rsidRPr="009E4629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72527" w:rsidRPr="00001E40" w:rsidTr="00572527">
        <w:tc>
          <w:tcPr>
            <w:tcW w:w="0" w:type="auto"/>
            <w:tcBorders>
              <w:top w:val="single" w:sz="6" w:space="0" w:color="D3D8D3"/>
              <w:left w:val="nil"/>
              <w:bottom w:val="single" w:sz="6" w:space="0" w:color="D3D8D3"/>
              <w:right w:val="nil"/>
            </w:tcBorders>
            <w:tcMar>
              <w:top w:w="120" w:type="dxa"/>
              <w:left w:w="0" w:type="dxa"/>
              <w:bottom w:w="120" w:type="dxa"/>
              <w:right w:w="60" w:type="dxa"/>
            </w:tcMar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746E69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single" w:sz="6" w:space="0" w:color="D3D8D3"/>
              <w:left w:val="nil"/>
              <w:bottom w:val="single" w:sz="6" w:space="0" w:color="D3D8D3"/>
              <w:right w:val="nil"/>
            </w:tcBorders>
            <w:tcMar>
              <w:top w:w="120" w:type="dxa"/>
              <w:left w:w="60" w:type="dxa"/>
              <w:bottom w:w="120" w:type="dxa"/>
              <w:right w:w="60" w:type="dxa"/>
            </w:tcMar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  <w:lang w:eastAsia="ru-RU"/>
              </w:rPr>
            </w:pPr>
            <w:r w:rsidRPr="00001E40"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</w:rPr>
              <w:object w:dxaOrig="1440" w:dyaOrig="1440">
                <v:shape id="_x0000_i1096" type="#_x0000_t75" style="width:20.25pt;height:18pt" o:ole="">
                  <v:imagedata r:id="rId58" o:title=""/>
                </v:shape>
                <w:control r:id="rId71" w:name="DefaultOcxName12" w:shapeid="_x0000_i1096"/>
              </w:object>
            </w:r>
          </w:p>
        </w:tc>
        <w:tc>
          <w:tcPr>
            <w:tcW w:w="0" w:type="auto"/>
            <w:tcBorders>
              <w:top w:val="single" w:sz="6" w:space="0" w:color="D3D8D3"/>
              <w:left w:val="nil"/>
              <w:bottom w:val="single" w:sz="6" w:space="0" w:color="D3D8D3"/>
              <w:right w:val="nil"/>
            </w:tcBorders>
            <w:tcMar>
              <w:top w:w="120" w:type="dxa"/>
              <w:left w:w="60" w:type="dxa"/>
              <w:bottom w:w="120" w:type="dxa"/>
              <w:right w:w="60" w:type="dxa"/>
            </w:tcMar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  <w:lang w:eastAsia="ru-RU"/>
              </w:rPr>
            </w:pPr>
            <w:r w:rsidRPr="00001E40"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</w:rPr>
              <w:object w:dxaOrig="1440" w:dyaOrig="1440">
                <v:shape id="_x0000_i1099" type="#_x0000_t75" style="width:20.25pt;height:18pt" o:ole="">
                  <v:imagedata r:id="rId58" o:title=""/>
                </v:shape>
                <w:control r:id="rId72" w:name="DefaultOcxName13" w:shapeid="_x0000_i1099"/>
              </w:object>
            </w:r>
          </w:p>
        </w:tc>
        <w:tc>
          <w:tcPr>
            <w:tcW w:w="0" w:type="auto"/>
            <w:tcBorders>
              <w:top w:val="single" w:sz="6" w:space="0" w:color="D3D8D3"/>
              <w:left w:val="nil"/>
              <w:bottom w:val="single" w:sz="6" w:space="0" w:color="D3D8D3"/>
              <w:right w:val="nil"/>
            </w:tcBorders>
            <w:tcMar>
              <w:top w:w="120" w:type="dxa"/>
              <w:left w:w="60" w:type="dxa"/>
              <w:bottom w:w="120" w:type="dxa"/>
              <w:right w:w="60" w:type="dxa"/>
            </w:tcMar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  <w:lang w:eastAsia="ru-RU"/>
              </w:rPr>
            </w:pPr>
            <w:r w:rsidRPr="00001E40"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</w:rPr>
              <w:object w:dxaOrig="1440" w:dyaOrig="1440">
                <v:shape id="_x0000_i1102" type="#_x0000_t75" style="width:20.25pt;height:18pt" o:ole="">
                  <v:imagedata r:id="rId58" o:title=""/>
                </v:shape>
                <w:control r:id="rId73" w:name="DefaultOcxName14" w:shapeid="_x0000_i1102"/>
              </w:object>
            </w:r>
          </w:p>
        </w:tc>
        <w:tc>
          <w:tcPr>
            <w:tcW w:w="0" w:type="auto"/>
            <w:tcBorders>
              <w:top w:val="single" w:sz="6" w:space="0" w:color="D3D8D3"/>
              <w:left w:val="nil"/>
              <w:bottom w:val="single" w:sz="6" w:space="0" w:color="D3D8D3"/>
              <w:right w:val="nil"/>
            </w:tcBorders>
            <w:tcMar>
              <w:top w:w="120" w:type="dxa"/>
              <w:left w:w="60" w:type="dxa"/>
              <w:bottom w:w="120" w:type="dxa"/>
              <w:right w:w="60" w:type="dxa"/>
            </w:tcMar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  <w:lang w:eastAsia="ru-RU"/>
              </w:rPr>
            </w:pPr>
            <w:r w:rsidRPr="00001E40"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</w:rPr>
              <w:object w:dxaOrig="1440" w:dyaOrig="1440">
                <v:shape id="_x0000_i1105" type="#_x0000_t75" style="width:20.25pt;height:18pt" o:ole="">
                  <v:imagedata r:id="rId58" o:title=""/>
                </v:shape>
                <w:control r:id="rId74" w:name="DefaultOcxName15" w:shapeid="_x0000_i1105"/>
              </w:object>
            </w:r>
          </w:p>
        </w:tc>
        <w:tc>
          <w:tcPr>
            <w:tcW w:w="0" w:type="auto"/>
            <w:tcBorders>
              <w:top w:val="single" w:sz="6" w:space="0" w:color="D3D8D3"/>
              <w:left w:val="nil"/>
              <w:bottom w:val="single" w:sz="6" w:space="0" w:color="D3D8D3"/>
              <w:right w:val="nil"/>
            </w:tcBorders>
            <w:tcMar>
              <w:top w:w="120" w:type="dxa"/>
              <w:left w:w="60" w:type="dxa"/>
              <w:bottom w:w="120" w:type="dxa"/>
              <w:right w:w="60" w:type="dxa"/>
            </w:tcMar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  <w:lang w:eastAsia="ru-RU"/>
              </w:rPr>
            </w:pPr>
            <w:r w:rsidRPr="00001E40">
              <w:rPr>
                <w:rFonts w:ascii="Times New Roman" w:eastAsia="Times New Roman" w:hAnsi="Times New Roman" w:cs="Times New Roman"/>
                <w:color w:val="666666"/>
                <w:sz w:val="28"/>
                <w:szCs w:val="28"/>
              </w:rPr>
              <w:object w:dxaOrig="1440" w:dyaOrig="1440">
                <v:shape id="_x0000_i1108" type="#_x0000_t75" style="width:20.25pt;height:18pt" o:ole="">
                  <v:imagedata r:id="rId58" o:title=""/>
                </v:shape>
                <w:control r:id="rId75" w:name="DefaultOcxName16" w:shapeid="_x0000_i1108"/>
              </w:object>
            </w:r>
          </w:p>
        </w:tc>
        <w:tc>
          <w:tcPr>
            <w:tcW w:w="0" w:type="auto"/>
            <w:tcBorders>
              <w:top w:val="single" w:sz="6" w:space="0" w:color="D3D8D3"/>
              <w:left w:val="nil"/>
              <w:bottom w:val="single" w:sz="6" w:space="0" w:color="D3D8D3"/>
              <w:right w:val="nil"/>
            </w:tcBorders>
            <w:tcMar>
              <w:top w:w="120" w:type="dxa"/>
              <w:left w:w="60" w:type="dxa"/>
              <w:bottom w:w="120" w:type="dxa"/>
              <w:right w:w="0" w:type="dxa"/>
            </w:tcMar>
            <w:vAlign w:val="center"/>
            <w:hideMark/>
          </w:tcPr>
          <w:p w:rsidR="00572527" w:rsidRPr="00001E40" w:rsidRDefault="00572527" w:rsidP="0057252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746E69"/>
                <w:sz w:val="28"/>
                <w:szCs w:val="28"/>
                <w:lang w:eastAsia="ru-RU"/>
              </w:rPr>
            </w:pPr>
          </w:p>
        </w:tc>
      </w:tr>
    </w:tbl>
    <w:p w:rsidR="00572527" w:rsidRDefault="00572527" w:rsidP="00572527">
      <w:pPr>
        <w:spacing w:line="240" w:lineRule="auto"/>
        <w:ind w:left="720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D92060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Какую бы ещё информацию Вы хотели видеть на сайте?</w:t>
      </w:r>
    </w:p>
    <w:p w:rsidR="002D1192" w:rsidRPr="00F749B5" w:rsidRDefault="00F749B5" w:rsidP="00F749B5">
      <w:pP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br w:type="page"/>
      </w:r>
    </w:p>
    <w:p w:rsidR="002D1192" w:rsidRPr="002D1192" w:rsidRDefault="002D1192" w:rsidP="002D1192">
      <w:pPr>
        <w:spacing w:line="360" w:lineRule="auto"/>
        <w:ind w:left="-993" w:firstLine="283"/>
        <w:contextualSpacing/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2D1192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2</w:t>
      </w:r>
    </w:p>
    <w:p w:rsidR="002D1192" w:rsidRDefault="002D1192" w:rsidP="002D1192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D119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Как переводить текст на английском языке</w:t>
      </w:r>
    </w:p>
    <w:p w:rsidR="002D1192" w:rsidRPr="002D1192" w:rsidRDefault="002D1192" w:rsidP="002D1192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(П</w:t>
      </w:r>
      <w:r w:rsidRP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амятка размещена на сайте в разделе «Учащимся»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2D1192" w:rsidRPr="002D1192" w:rsidRDefault="002D1192" w:rsidP="002D119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 Прежде чем приступить к переводу, прочитай весь текст, чтобы иметь общее представление, о чём идёт речь.</w:t>
      </w:r>
    </w:p>
    <w:p w:rsidR="002D1192" w:rsidRPr="002D1192" w:rsidRDefault="002D1192" w:rsidP="002D119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2. Начни с грамматического анализа предложений. В сложноподчинённых предложениях найди главное и придаточное предложения, в сложносочинённом предложении - составляющие его простые предложения. В каждом предложении сначала выдели группу подлежащего и группу сказуемого. Затем найди другие члены предложения. Помни, что синтаксическую функцию слова можно определить, пользуясь формальными признаками и исходя из твёрдого порядка слов в английском предложении.</w:t>
      </w:r>
    </w:p>
    <w:p w:rsidR="002D1192" w:rsidRPr="002D1192" w:rsidRDefault="002D1192" w:rsidP="002D119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3. Определив функцию слова в предложении по его синтаксическим или морфологическим признакам, надо определить, к какой части речи оно относится, а затем отыскивать его значение в словаре. Помни, что многие слова многозначны и тебе придётся просмотреть всю словарную статью, прежде чем ты найдёшь то значение, которое подходит по содержанию.</w:t>
      </w:r>
    </w:p>
    <w:p w:rsidR="002D1192" w:rsidRPr="002D1192" w:rsidRDefault="002D1192" w:rsidP="002D119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4. Вполне допустим предварительный дословный перевод английского предложения как средство уяснения его смысла. Однако затем следует подыскать такие средства русского языка, которые адекватно передают смысл анг</w:t>
      </w:r>
      <w:r w:rsidR="009F294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лийского предложения, соответствуя при этом  нормам</w:t>
      </w:r>
      <w:r w:rsidRPr="002D119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русского языка.</w:t>
      </w:r>
    </w:p>
    <w:p w:rsidR="00F749B5" w:rsidRDefault="00F749B5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br w:type="page"/>
      </w:r>
    </w:p>
    <w:p w:rsidR="00F749B5" w:rsidRPr="00F749B5" w:rsidRDefault="00F749B5" w:rsidP="00F749B5">
      <w:pPr>
        <w:spacing w:line="360" w:lineRule="auto"/>
        <w:ind w:left="-993" w:firstLine="283"/>
        <w:contextualSpacing/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F749B5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3</w:t>
      </w:r>
    </w:p>
    <w:p w:rsidR="00F749B5" w:rsidRPr="00F749B5" w:rsidRDefault="00F749B5" w:rsidP="00F749B5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F749B5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Страница к уроку комбинированного типа</w:t>
      </w:r>
    </w:p>
    <w:p w:rsidR="00F749B5" w:rsidRPr="00F749B5" w:rsidRDefault="00F749B5" w:rsidP="00F749B5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F749B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(Страница размещена на сайте в разделе «Родителям второклассников»)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Урок 2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Тема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: Знакомство. Буква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Aa</w:t>
      </w:r>
      <w:proofErr w:type="spellEnd"/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Мы узнали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Чтобы правильно прочитать незнакомые английские слова, нужно знать не только буквы, но и специальные значки, которые обозначают английские звуки. Система этих знаков называется "транскрипция". Написание некоторых значков совпадает с написанием букв, другие отличаются. Каждый знак заключается в квадратные скобки.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Мы учились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F749B5" w:rsidRPr="00797BFA" w:rsidRDefault="00F749B5" w:rsidP="00F749B5">
      <w:pPr>
        <w:pStyle w:val="af"/>
        <w:numPr>
          <w:ilvl w:val="0"/>
          <w:numId w:val="11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 xml:space="preserve">писать букву </w:t>
      </w:r>
      <w:proofErr w:type="spellStart"/>
      <w:r w:rsidRPr="00797BFA">
        <w:rPr>
          <w:rFonts w:eastAsia="Calibri"/>
          <w:color w:val="000000" w:themeColor="text1"/>
        </w:rPr>
        <w:t>Aa</w:t>
      </w:r>
      <w:proofErr w:type="spellEnd"/>
      <w:r w:rsidRPr="00797BFA">
        <w:rPr>
          <w:rFonts w:eastAsia="Calibri"/>
          <w:color w:val="000000" w:themeColor="text1"/>
        </w:rPr>
        <w:t xml:space="preserve"> [</w:t>
      </w:r>
      <w:proofErr w:type="spellStart"/>
      <w:r w:rsidRPr="00797BFA">
        <w:rPr>
          <w:rFonts w:eastAsia="Calibri"/>
          <w:color w:val="000000" w:themeColor="text1"/>
        </w:rPr>
        <w:t>eɪ</w:t>
      </w:r>
      <w:proofErr w:type="spellEnd"/>
      <w:r w:rsidRPr="00797BFA">
        <w:rPr>
          <w:rFonts w:eastAsia="Calibri"/>
          <w:color w:val="000000" w:themeColor="text1"/>
        </w:rPr>
        <w:t>]</w:t>
      </w:r>
    </w:p>
    <w:p w:rsidR="00F749B5" w:rsidRPr="00797BFA" w:rsidRDefault="00F749B5" w:rsidP="00F749B5">
      <w:pPr>
        <w:pStyle w:val="af"/>
        <w:numPr>
          <w:ilvl w:val="0"/>
          <w:numId w:val="11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>произносить и различать на слух звуки [</w:t>
      </w:r>
      <w:proofErr w:type="spellStart"/>
      <w:r w:rsidRPr="00797BFA">
        <w:rPr>
          <w:rFonts w:eastAsia="Calibri"/>
          <w:color w:val="000000" w:themeColor="text1"/>
        </w:rPr>
        <w:t>eɪ</w:t>
      </w:r>
      <w:proofErr w:type="spellEnd"/>
      <w:r w:rsidRPr="00797BFA">
        <w:rPr>
          <w:rFonts w:eastAsia="Calibri"/>
          <w:color w:val="000000" w:themeColor="text1"/>
        </w:rPr>
        <w:t xml:space="preserve">], [æ] </w:t>
      </w:r>
      <w:hyperlink r:id="rId76" w:history="1">
        <w:r w:rsidRPr="00797BFA">
          <w:rPr>
            <w:rStyle w:val="af3"/>
            <w:rFonts w:eastAsia="Calibri"/>
          </w:rPr>
          <w:t>Послушать</w:t>
        </w:r>
      </w:hyperlink>
    </w:p>
    <w:p w:rsidR="00F749B5" w:rsidRPr="00797BFA" w:rsidRDefault="00F749B5" w:rsidP="00F749B5">
      <w:pPr>
        <w:pStyle w:val="af"/>
        <w:numPr>
          <w:ilvl w:val="0"/>
          <w:numId w:val="11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 xml:space="preserve">произносить, распознавать и употреблять в речи слова, обозначающие  животных: </w:t>
      </w:r>
      <w:hyperlink r:id="rId77" w:history="1">
        <w:r w:rsidRPr="00797BFA">
          <w:rPr>
            <w:rStyle w:val="af3"/>
            <w:rFonts w:eastAsia="Calibri"/>
          </w:rPr>
          <w:t xml:space="preserve">a </w:t>
        </w:r>
        <w:proofErr w:type="spellStart"/>
        <w:r w:rsidRPr="00797BFA">
          <w:rPr>
            <w:rStyle w:val="af3"/>
            <w:rFonts w:eastAsia="Calibri"/>
          </w:rPr>
          <w:t>dog</w:t>
        </w:r>
        <w:proofErr w:type="spellEnd"/>
      </w:hyperlink>
      <w:r w:rsidRPr="00797BFA">
        <w:rPr>
          <w:rFonts w:eastAsia="Calibri"/>
          <w:color w:val="000000" w:themeColor="text1"/>
        </w:rPr>
        <w:t xml:space="preserve"> (собака), </w:t>
      </w:r>
      <w:hyperlink r:id="rId78" w:history="1">
        <w:r w:rsidRPr="00797BFA">
          <w:rPr>
            <w:rStyle w:val="af3"/>
            <w:rFonts w:eastAsia="Calibri"/>
          </w:rPr>
          <w:t xml:space="preserve">a </w:t>
        </w:r>
        <w:proofErr w:type="spellStart"/>
        <w:r w:rsidRPr="00797BFA">
          <w:rPr>
            <w:rStyle w:val="af3"/>
            <w:rFonts w:eastAsia="Calibri"/>
          </w:rPr>
          <w:t>cat</w:t>
        </w:r>
        <w:proofErr w:type="spellEnd"/>
      </w:hyperlink>
      <w:r w:rsidRPr="00797BFA">
        <w:rPr>
          <w:rFonts w:eastAsia="Calibri"/>
          <w:color w:val="000000" w:themeColor="text1"/>
        </w:rPr>
        <w:t xml:space="preserve"> (кошка), </w:t>
      </w:r>
      <w:hyperlink r:id="rId79" w:history="1">
        <w:r w:rsidRPr="00797BFA">
          <w:rPr>
            <w:rStyle w:val="af3"/>
            <w:rFonts w:eastAsia="Calibri"/>
          </w:rPr>
          <w:t xml:space="preserve">a </w:t>
        </w:r>
        <w:proofErr w:type="spellStart"/>
        <w:r w:rsidRPr="00797BFA">
          <w:rPr>
            <w:rStyle w:val="af3"/>
            <w:rFonts w:eastAsia="Calibri"/>
          </w:rPr>
          <w:t>fox</w:t>
        </w:r>
        <w:proofErr w:type="spellEnd"/>
      </w:hyperlink>
      <w:r w:rsidRPr="00797BFA">
        <w:rPr>
          <w:rFonts w:eastAsia="Calibri"/>
          <w:color w:val="000000" w:themeColor="text1"/>
        </w:rPr>
        <w:t xml:space="preserve"> (лиса), </w:t>
      </w:r>
      <w:hyperlink r:id="rId80" w:history="1">
        <w:r w:rsidRPr="00797BFA">
          <w:rPr>
            <w:rStyle w:val="af3"/>
            <w:rFonts w:eastAsia="Calibri"/>
          </w:rPr>
          <w:t xml:space="preserve">an </w:t>
        </w:r>
        <w:proofErr w:type="spellStart"/>
        <w:r w:rsidRPr="00797BFA">
          <w:rPr>
            <w:rStyle w:val="af3"/>
            <w:rFonts w:eastAsia="Calibri"/>
          </w:rPr>
          <w:t>elephant</w:t>
        </w:r>
        <w:proofErr w:type="spellEnd"/>
      </w:hyperlink>
      <w:r w:rsidRPr="00797BFA">
        <w:rPr>
          <w:rFonts w:eastAsia="Calibri"/>
          <w:color w:val="000000" w:themeColor="text1"/>
        </w:rPr>
        <w:t xml:space="preserve"> (слон), </w:t>
      </w:r>
      <w:hyperlink r:id="rId81" w:history="1">
        <w:r w:rsidRPr="00797BFA">
          <w:rPr>
            <w:rStyle w:val="af3"/>
            <w:rFonts w:eastAsia="Calibri"/>
          </w:rPr>
          <w:t xml:space="preserve">a </w:t>
        </w:r>
        <w:proofErr w:type="spellStart"/>
        <w:r w:rsidRPr="00797BFA">
          <w:rPr>
            <w:rStyle w:val="af3"/>
            <w:rFonts w:eastAsia="Calibri"/>
          </w:rPr>
          <w:t>crocodile</w:t>
        </w:r>
        <w:proofErr w:type="spellEnd"/>
      </w:hyperlink>
      <w:r w:rsidRPr="00797BFA">
        <w:rPr>
          <w:rFonts w:eastAsia="Calibri"/>
          <w:color w:val="000000" w:themeColor="text1"/>
        </w:rPr>
        <w:t xml:space="preserve"> (крокодил), </w:t>
      </w:r>
      <w:hyperlink r:id="rId82" w:history="1">
        <w:r w:rsidRPr="00797BFA">
          <w:rPr>
            <w:rStyle w:val="af3"/>
            <w:rFonts w:eastAsia="Calibri"/>
          </w:rPr>
          <w:t xml:space="preserve">a </w:t>
        </w:r>
        <w:proofErr w:type="spellStart"/>
        <w:r w:rsidRPr="00797BFA">
          <w:rPr>
            <w:rStyle w:val="af3"/>
            <w:rFonts w:eastAsia="Calibri"/>
          </w:rPr>
          <w:t>tiger</w:t>
        </w:r>
        <w:proofErr w:type="spellEnd"/>
      </w:hyperlink>
      <w:r w:rsidRPr="00797BFA">
        <w:rPr>
          <w:rFonts w:eastAsia="Calibri"/>
          <w:color w:val="000000" w:themeColor="text1"/>
        </w:rPr>
        <w:t xml:space="preserve"> (тигр) </w:t>
      </w:r>
    </w:p>
    <w:p w:rsidR="00F749B5" w:rsidRPr="00797BFA" w:rsidRDefault="00F749B5" w:rsidP="00F749B5">
      <w:pPr>
        <w:pStyle w:val="af"/>
        <w:numPr>
          <w:ilvl w:val="0"/>
          <w:numId w:val="11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 xml:space="preserve">произносить, распознавать и употреблять в речи личные местоимения </w:t>
      </w:r>
      <w:hyperlink r:id="rId83" w:history="1">
        <w:r w:rsidRPr="00797BFA">
          <w:rPr>
            <w:rStyle w:val="af3"/>
            <w:rFonts w:eastAsia="Calibri"/>
          </w:rPr>
          <w:t>I</w:t>
        </w:r>
      </w:hyperlink>
      <w:r w:rsidRPr="00797BFA">
        <w:rPr>
          <w:rFonts w:eastAsia="Calibri"/>
          <w:color w:val="000000" w:themeColor="text1"/>
        </w:rPr>
        <w:t xml:space="preserve"> (я), </w:t>
      </w:r>
      <w:hyperlink r:id="rId84" w:history="1">
        <w:proofErr w:type="spellStart"/>
        <w:r w:rsidRPr="00797BFA">
          <w:rPr>
            <w:rStyle w:val="af3"/>
            <w:rFonts w:eastAsia="Calibri"/>
          </w:rPr>
          <w:t>you</w:t>
        </w:r>
        <w:proofErr w:type="spellEnd"/>
      </w:hyperlink>
      <w:r w:rsidRPr="00797BFA">
        <w:rPr>
          <w:rFonts w:eastAsia="Calibri"/>
          <w:color w:val="000000" w:themeColor="text1"/>
        </w:rPr>
        <w:t xml:space="preserve"> (ты, вы)</w:t>
      </w:r>
    </w:p>
    <w:p w:rsidR="00F749B5" w:rsidRPr="00797BFA" w:rsidRDefault="00F749B5" w:rsidP="00F749B5">
      <w:pPr>
        <w:pStyle w:val="af"/>
        <w:numPr>
          <w:ilvl w:val="0"/>
          <w:numId w:val="11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>произносить, распознавать и употреблять в речи имена английских мальчиков и девочек (упр. 3 стр. 7, учебник)</w:t>
      </w:r>
    </w:p>
    <w:p w:rsidR="00F749B5" w:rsidRPr="00797BFA" w:rsidRDefault="00F749B5" w:rsidP="00F749B5">
      <w:pPr>
        <w:pStyle w:val="af"/>
        <w:numPr>
          <w:ilvl w:val="0"/>
          <w:numId w:val="11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>спрашивать -</w:t>
      </w:r>
      <w:proofErr w:type="spellStart"/>
      <w:r w:rsidR="008B1E64" w:rsidRPr="00797BFA">
        <w:rPr>
          <w:rFonts w:eastAsia="Calibri"/>
          <w:color w:val="000000" w:themeColor="text1"/>
        </w:rPr>
        <w:fldChar w:fldCharType="begin"/>
      </w:r>
      <w:r w:rsidR="008B1E64" w:rsidRPr="00797BFA">
        <w:rPr>
          <w:rFonts w:eastAsia="Calibri"/>
          <w:color w:val="000000" w:themeColor="text1"/>
        </w:rPr>
        <w:instrText xml:space="preserve"> HYPERLINK "http://www.wordreference.com/enru/who" </w:instrText>
      </w:r>
      <w:r w:rsidR="008B1E64" w:rsidRPr="00797BFA">
        <w:rPr>
          <w:rFonts w:eastAsia="Calibri"/>
          <w:color w:val="000000" w:themeColor="text1"/>
        </w:rPr>
        <w:fldChar w:fldCharType="separate"/>
      </w:r>
      <w:r w:rsidRPr="00797BFA">
        <w:rPr>
          <w:rStyle w:val="af3"/>
          <w:rFonts w:eastAsia="Calibri"/>
        </w:rPr>
        <w:t>Who</w:t>
      </w:r>
      <w:proofErr w:type="spellEnd"/>
      <w:r w:rsidR="008B1E64" w:rsidRPr="00797BFA">
        <w:rPr>
          <w:rFonts w:eastAsia="Calibri"/>
          <w:color w:val="000000" w:themeColor="text1"/>
        </w:rPr>
        <w:fldChar w:fldCharType="end"/>
      </w:r>
      <w:r w:rsidRPr="00797BFA">
        <w:rPr>
          <w:rFonts w:eastAsia="Calibri"/>
          <w:color w:val="000000" w:themeColor="text1"/>
        </w:rPr>
        <w:t xml:space="preserve"> </w:t>
      </w:r>
      <w:proofErr w:type="spellStart"/>
      <w:r w:rsidRPr="00797BFA">
        <w:rPr>
          <w:rFonts w:eastAsia="Calibri"/>
          <w:color w:val="000000" w:themeColor="text1"/>
        </w:rPr>
        <w:t>are</w:t>
      </w:r>
      <w:proofErr w:type="spellEnd"/>
      <w:r w:rsidRPr="00797BFA">
        <w:rPr>
          <w:rFonts w:eastAsia="Calibri"/>
          <w:color w:val="000000" w:themeColor="text1"/>
        </w:rPr>
        <w:t xml:space="preserve"> </w:t>
      </w:r>
      <w:proofErr w:type="spellStart"/>
      <w:r w:rsidRPr="00797BFA">
        <w:rPr>
          <w:rFonts w:eastAsia="Calibri"/>
          <w:color w:val="000000" w:themeColor="text1"/>
        </w:rPr>
        <w:t>you</w:t>
      </w:r>
      <w:proofErr w:type="spellEnd"/>
      <w:r w:rsidRPr="00797BFA">
        <w:rPr>
          <w:rFonts w:eastAsia="Calibri"/>
          <w:color w:val="000000" w:themeColor="text1"/>
        </w:rPr>
        <w:t>? (Кто  ты?)</w:t>
      </w:r>
    </w:p>
    <w:p w:rsidR="00F749B5" w:rsidRPr="00797BFA" w:rsidRDefault="00F749B5" w:rsidP="00F749B5">
      <w:pPr>
        <w:pStyle w:val="af"/>
        <w:numPr>
          <w:ilvl w:val="0"/>
          <w:numId w:val="11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>отвечать на вопрос "Кто ты?":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                   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 xml:space="preserve">- Who are you? </w:t>
      </w:r>
      <w:proofErr w:type="gram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(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Кто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 xml:space="preserve"> 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ты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?)</w:t>
      </w:r>
      <w:proofErr w:type="gramEnd"/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 xml:space="preserve">                    - I am a dog. (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Я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 xml:space="preserve"> - </w:t>
      </w:r>
      <w:proofErr w:type="gram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собака</w:t>
      </w:r>
      <w:proofErr w:type="gram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lang w:val="en-US"/>
        </w:rPr>
        <w:t>)</w:t>
      </w:r>
    </w:p>
    <w:p w:rsidR="00F749B5" w:rsidRPr="00797BFA" w:rsidRDefault="00F749B5" w:rsidP="00F749B5">
      <w:pPr>
        <w:pStyle w:val="af"/>
        <w:numPr>
          <w:ilvl w:val="0"/>
          <w:numId w:val="12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>понимать на слух небольшие простые сообщения на тему "Знакомство"</w:t>
      </w:r>
    </w:p>
    <w:p w:rsidR="00F749B5" w:rsidRPr="00797BFA" w:rsidRDefault="00F749B5" w:rsidP="00F749B5">
      <w:pPr>
        <w:pStyle w:val="af"/>
        <w:numPr>
          <w:ilvl w:val="0"/>
          <w:numId w:val="12"/>
        </w:numPr>
        <w:spacing w:line="360" w:lineRule="auto"/>
        <w:jc w:val="both"/>
        <w:rPr>
          <w:rFonts w:eastAsia="Calibri"/>
          <w:color w:val="000000" w:themeColor="text1"/>
        </w:rPr>
      </w:pPr>
      <w:r w:rsidRPr="00797BFA">
        <w:rPr>
          <w:rFonts w:eastAsia="Calibri"/>
          <w:color w:val="000000" w:themeColor="text1"/>
        </w:rPr>
        <w:t xml:space="preserve">употреблять в речи маленькие слова-спутники a (an) и </w:t>
      </w:r>
      <w:proofErr w:type="spellStart"/>
      <w:r w:rsidRPr="00797BFA">
        <w:rPr>
          <w:rFonts w:eastAsia="Calibri"/>
          <w:color w:val="000000" w:themeColor="text1"/>
        </w:rPr>
        <w:t>the</w:t>
      </w:r>
      <w:proofErr w:type="spellEnd"/>
      <w:r w:rsidRPr="00797BFA">
        <w:rPr>
          <w:rFonts w:eastAsia="Calibri"/>
          <w:color w:val="000000" w:themeColor="text1"/>
        </w:rPr>
        <w:t>, которые называются артиклями.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i/>
          <w:color w:val="000000" w:themeColor="text1"/>
          <w:sz w:val="24"/>
          <w:szCs w:val="24"/>
          <w:u w:val="single"/>
        </w:rPr>
        <w:t>Артикли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 стоят перед словами, которые обозначают предмет, животное или человека (т. е. перед существительными). 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i/>
          <w:color w:val="000000" w:themeColor="text1"/>
          <w:sz w:val="24"/>
          <w:szCs w:val="24"/>
        </w:rPr>
        <w:t>A (an)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 (неопределённый артикль) употребляется перед 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</w:rPr>
        <w:t xml:space="preserve">исчисляемыми </w:t>
      </w:r>
      <w:r w:rsidR="008B1E64"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  <w:u w:val="single"/>
        </w:rPr>
        <w:t xml:space="preserve">существительными </w:t>
      </w:r>
      <w:r w:rsidR="008B1E64"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в единственном числе 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(т. е. </w:t>
      </w:r>
      <w:r w:rsidR="008B1E64"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перед существительными, 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которые можно сосчитать поштучно)</w:t>
      </w:r>
      <w:r w:rsidR="008B1E64"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, которые упоминаются впервые. Ф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орма </w:t>
      </w:r>
      <w:r w:rsidRPr="00797BFA">
        <w:rPr>
          <w:rFonts w:ascii="Times New Roman" w:eastAsia="Calibri" w:hAnsi="Times New Roman" w:cs="Times New Roman"/>
          <w:b/>
          <w:i/>
          <w:color w:val="000000" w:themeColor="text1"/>
          <w:sz w:val="24"/>
          <w:szCs w:val="24"/>
        </w:rPr>
        <w:t>an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 употребляется перед существительны</w:t>
      </w:r>
      <w:r w:rsidR="008B1E64"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м, которое начинается с гласной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. 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i/>
          <w:color w:val="000000" w:themeColor="text1"/>
          <w:sz w:val="24"/>
          <w:szCs w:val="24"/>
        </w:rPr>
        <w:lastRenderedPageBreak/>
        <w:t>The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 (определённый артикль) указывает на существительное, которое уже упоминалось  раньше. The также обозначает, что мы говорим о конкретном, именно об этом предмете, животном или человеке. 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Артикль не ставится перед именами людей и кличками животных.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Как проверить правильность употребления артикля? Если артикль можно заменить русскими словами один, какой-то, любой, то употребляем артикль а (an). Если артикль можно</w:t>
      </w:r>
      <w:r w:rsidR="008B1E64"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 заменить русскими словами этот, 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эта,</w:t>
      </w:r>
      <w:r w:rsidR="008B1E64"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 xml:space="preserve">это, употребляем артикль </w:t>
      </w:r>
      <w:proofErr w:type="spellStart"/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the</w:t>
      </w:r>
      <w:proofErr w:type="spellEnd"/>
      <w:r w:rsidRPr="00797BFA">
        <w:rPr>
          <w:rFonts w:ascii="Times New Roman" w:eastAsia="Calibri" w:hAnsi="Times New Roman" w:cs="Times New Roman"/>
          <w:i/>
          <w:color w:val="000000" w:themeColor="text1"/>
          <w:sz w:val="24"/>
          <w:szCs w:val="24"/>
        </w:rPr>
        <w:t>.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Домашнее задание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F749B5" w:rsidRPr="00797BFA" w:rsidRDefault="008B1E64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1) </w:t>
      </w:r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Упр. 2, стр. 7, правило, стр. 8 (учебник)</w:t>
      </w:r>
    </w:p>
    <w:p w:rsidR="00F749B5" w:rsidRPr="00797BFA" w:rsidRDefault="008B1E64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2) </w:t>
      </w:r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Упр. 1, 2, стр. 4 (р. </w:t>
      </w:r>
      <w:proofErr w:type="gramStart"/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т</w:t>
      </w:r>
      <w:proofErr w:type="gramEnd"/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.)</w:t>
      </w:r>
    </w:p>
    <w:p w:rsidR="00F749B5" w:rsidRPr="00797BFA" w:rsidRDefault="008B1E64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3) </w:t>
      </w:r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Сделать карточки с буквой </w:t>
      </w:r>
      <w:proofErr w:type="spellStart"/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Aa</w:t>
      </w:r>
      <w:proofErr w:type="spellEnd"/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и звуками [</w:t>
      </w:r>
      <w:proofErr w:type="spellStart"/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eɪ</w:t>
      </w:r>
      <w:proofErr w:type="spellEnd"/>
      <w:r w:rsidR="00F749B5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], [æ]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Дополнительное задание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(выполняется по желанию):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Поработать с обучающей компьютерной программой "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Enjoy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the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ABC" (буква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Aa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) и вы</w:t>
      </w:r>
      <w:r w:rsidR="009F294A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учить наизусть стихотворение о букве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Aa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(воспользуйтесь текстами аудиозаписей).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Рекомендации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1. Необходимо завести два конверта для карточек с буквами и звуками английского языка: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Конверт № 1 должен содержать карточки с буквами английского языка.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Конверт № 2 должен содержать карточки со звуками английского языка.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Желательно, чтобы буквы и транскрипционные значки ребёнок писал сам фломастерами на карточках из плотной бумаги.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2. Чтобы ребёнок лучше запомнил названия животных</w:t>
      </w:r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, 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поиграйте в игру "Теннис". Вы называете животное по-русски или по-английски, а ребенок должен очень быстро отбить ваш удар - дать перевод этого слова. Желательно использовать мячик во время игры.</w:t>
      </w:r>
    </w:p>
    <w:p w:rsidR="00F749B5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3. Поиграйте в игру "Кто ты?". Вообразите себя животными или придумывайте себе английские имена, и задава</w:t>
      </w:r>
      <w:r w:rsidR="009F294A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йте друг другу вопрос "Кто ты?"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gram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(-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Who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are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you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?</w:t>
      </w:r>
      <w:proofErr w:type="gram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- </w:t>
      </w:r>
      <w:proofErr w:type="gram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I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am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a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tiger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.) </w:t>
      </w:r>
      <w:proofErr w:type="gramEnd"/>
    </w:p>
    <w:p w:rsidR="00572527" w:rsidRPr="00797BFA" w:rsidRDefault="00F749B5" w:rsidP="00F749B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4. Для запоминания английских имен (упр. 3 </w:t>
      </w:r>
      <w:proofErr w:type="spellStart"/>
      <w:proofErr w:type="gram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стр</w:t>
      </w:r>
      <w:proofErr w:type="spellEnd"/>
      <w:proofErr w:type="gram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7), названий животных и изученного грамматического материала разыграйте сценку "Знакомство" с каждым новым артистом театра. Выясните, кто он и как его зовут.</w:t>
      </w:r>
    </w:p>
    <w:p w:rsidR="008B1E64" w:rsidRPr="00797BFA" w:rsidRDefault="008B1E64">
      <w:pPr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br w:type="page"/>
      </w:r>
    </w:p>
    <w:p w:rsidR="008B1E64" w:rsidRPr="008B1E64" w:rsidRDefault="008B1E64" w:rsidP="008B1E64">
      <w:pPr>
        <w:spacing w:line="360" w:lineRule="auto"/>
        <w:ind w:left="-993" w:firstLine="283"/>
        <w:contextualSpacing/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8B1E64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4</w:t>
      </w:r>
    </w:p>
    <w:p w:rsidR="00166B08" w:rsidRPr="00F749B5" w:rsidRDefault="00166B08" w:rsidP="00166B08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F749B5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Страни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ца к уроку контроля</w:t>
      </w:r>
    </w:p>
    <w:p w:rsidR="00166B08" w:rsidRDefault="00166B08" w:rsidP="00166B08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F749B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(Страница размещена на сайте в разделе «Родителям второклассников»)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Урок 30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Тема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 Контроль (В учебнике Урок 31)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План контрольного урока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1. </w:t>
      </w:r>
      <w:proofErr w:type="spellStart"/>
      <w:proofErr w:type="gram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Звуко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-буквенный</w:t>
      </w:r>
      <w:proofErr w:type="gram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диктант (все буквы и изученные звуки)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2. Контроль умения устанавливать </w:t>
      </w:r>
      <w:proofErr w:type="spellStart"/>
      <w:proofErr w:type="gram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звуко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-буквенные</w:t>
      </w:r>
      <w:proofErr w:type="gram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соответствия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u w:val="single"/>
        </w:rPr>
        <w:t>Примерное задание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Подберите к каждой букве звуки, которые она обозначает. Один звук лишний:</w:t>
      </w:r>
    </w:p>
    <w:tbl>
      <w:tblPr>
        <w:tblStyle w:val="af7"/>
        <w:tblW w:w="0" w:type="auto"/>
        <w:tblInd w:w="-998" w:type="dxa"/>
        <w:tblLook w:val="04A0" w:firstRow="1" w:lastRow="0" w:firstColumn="1" w:lastColumn="0" w:noHBand="0" w:noVBand="1"/>
      </w:tblPr>
      <w:tblGrid>
        <w:gridCol w:w="5259"/>
        <w:gridCol w:w="5260"/>
      </w:tblGrid>
      <w:tr w:rsidR="00166B08" w:rsidRPr="00797BFA" w:rsidTr="00166B08">
        <w:trPr>
          <w:trHeight w:val="2490"/>
        </w:trPr>
        <w:tc>
          <w:tcPr>
            <w:tcW w:w="5259" w:type="dxa"/>
          </w:tcPr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Aa</w:t>
            </w:r>
            <w:proofErr w:type="spellEnd"/>
          </w:p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Dd</w:t>
            </w:r>
            <w:proofErr w:type="spellEnd"/>
          </w:p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Mm</w:t>
            </w:r>
            <w:proofErr w:type="spellEnd"/>
          </w:p>
        </w:tc>
        <w:tc>
          <w:tcPr>
            <w:tcW w:w="5260" w:type="dxa"/>
          </w:tcPr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[m]</w:t>
            </w:r>
          </w:p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[d]</w:t>
            </w:r>
          </w:p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[e]</w:t>
            </w:r>
          </w:p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[</w:t>
            </w:r>
            <w:proofErr w:type="spellStart"/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eI</w:t>
            </w:r>
            <w:proofErr w:type="spellEnd"/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]</w:t>
            </w:r>
          </w:p>
          <w:p w:rsidR="00166B08" w:rsidRPr="00797BFA" w:rsidRDefault="00166B08" w:rsidP="00166B08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797BFA"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[æ]</w:t>
            </w:r>
          </w:p>
        </w:tc>
      </w:tr>
    </w:tbl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3. Контроль знания лексики (слов) - перевод изученных в первой и второй четвертях слов с английского языка на русский (слово звучит на английском языке</w:t>
      </w:r>
      <w:r w:rsidR="00166B08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,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ребёнок записывает его перевод на русском языке)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4. Контроль навыков </w:t>
      </w:r>
      <w:proofErr w:type="spellStart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аудирования</w:t>
      </w:r>
      <w:proofErr w:type="spellEnd"/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(понимание речи на слух)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5. Контроль навыков говорения: монологическая форма (рассказ о себе и своей семье). 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u w:val="single"/>
        </w:rPr>
        <w:t>Объём высказывания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- 5-7 предложений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6. Контроль навыков говорения: диалогическая форма (знакомство с новым учеником). 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  <w:u w:val="single"/>
        </w:rPr>
        <w:t>Объём высказывания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- 3-5 реплик со стороны каждого собеседника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Домашнее задание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8B1E64" w:rsidRPr="00797BFA" w:rsidRDefault="00166B08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1) </w:t>
      </w:r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Упр. 2, стр. 51 (учебник)</w:t>
      </w:r>
    </w:p>
    <w:p w:rsidR="008B1E64" w:rsidRPr="00797BFA" w:rsidRDefault="00166B08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2) </w:t>
      </w:r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Упр. 1, 2, стр. 26 (р. </w:t>
      </w:r>
      <w:proofErr w:type="gramStart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т</w:t>
      </w:r>
      <w:proofErr w:type="gramEnd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.)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Дополнительное задание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8B1E64" w:rsidRPr="00797BFA" w:rsidRDefault="00166B08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1) </w:t>
      </w:r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Поработав с обучающей компьютерной программой "</w:t>
      </w:r>
      <w:proofErr w:type="spellStart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Enjoy</w:t>
      </w:r>
      <w:proofErr w:type="spellEnd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the</w:t>
      </w:r>
      <w:proofErr w:type="spellEnd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 ABC"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, спойте песенку про алфавит. (В</w:t>
      </w:r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оспользуйтесь текстами аудиозаписей)</w:t>
      </w:r>
    </w:p>
    <w:p w:rsidR="008B1E64" w:rsidRPr="00797BFA" w:rsidRDefault="00166B08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2) </w:t>
      </w:r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Выполните упр. 3, стр. 26 (р. </w:t>
      </w:r>
      <w:proofErr w:type="gramStart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т</w:t>
      </w:r>
      <w:proofErr w:type="gramEnd"/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.)</w:t>
      </w:r>
    </w:p>
    <w:p w:rsidR="008B1E64" w:rsidRPr="00797BFA" w:rsidRDefault="008B1E64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b/>
          <w:color w:val="000000" w:themeColor="text1"/>
          <w:sz w:val="24"/>
          <w:szCs w:val="24"/>
        </w:rPr>
        <w:t>Рекомендации</w:t>
      </w: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:</w:t>
      </w:r>
    </w:p>
    <w:p w:rsidR="008B1E64" w:rsidRPr="00797BFA" w:rsidRDefault="00166B08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1) </w:t>
      </w:r>
      <w:hyperlink r:id="rId85" w:history="1">
        <w:r w:rsidR="008B1E64" w:rsidRPr="00797BFA">
          <w:rPr>
            <w:rStyle w:val="af3"/>
            <w:rFonts w:ascii="Times New Roman" w:eastAsia="Calibri" w:hAnsi="Times New Roman" w:cs="Times New Roman"/>
            <w:sz w:val="24"/>
            <w:szCs w:val="24"/>
          </w:rPr>
          <w:t>Расставьте буквы в алфавитном порядке</w:t>
        </w:r>
      </w:hyperlink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.</w:t>
      </w:r>
    </w:p>
    <w:p w:rsidR="008B1E64" w:rsidRPr="00797BFA" w:rsidRDefault="00166B08" w:rsidP="008B1E64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 xml:space="preserve">2) </w:t>
      </w:r>
      <w:r w:rsidR="008B1E64"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t>Повторите изученные буквы и звуки, используя карточки.</w:t>
      </w:r>
    </w:p>
    <w:p w:rsidR="00166B08" w:rsidRDefault="00166B08" w:rsidP="00797BFA">
      <w:pPr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797BFA">
        <w:rPr>
          <w:rFonts w:ascii="Times New Roman" w:eastAsia="Calibri" w:hAnsi="Times New Roman" w:cs="Times New Roman"/>
          <w:color w:val="000000" w:themeColor="text1"/>
          <w:sz w:val="24"/>
          <w:szCs w:val="24"/>
        </w:rPr>
        <w:br w:type="page"/>
      </w:r>
      <w:r w:rsidRPr="00166B08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5</w:t>
      </w:r>
    </w:p>
    <w:p w:rsidR="00166B08" w:rsidRPr="00F749B5" w:rsidRDefault="00166B08" w:rsidP="00166B08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F749B5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Страни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ца к уроку-проекту</w:t>
      </w:r>
    </w:p>
    <w:p w:rsidR="00166B08" w:rsidRDefault="00166B08" w:rsidP="00166B08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F749B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(Страница размещена на сайте в разделе «Родителям второклассников»)</w:t>
      </w:r>
    </w:p>
    <w:p w:rsidR="00166B08" w:rsidRPr="00166B08" w:rsidRDefault="00166B08" w:rsidP="00166B08">
      <w:pPr>
        <w:spacing w:line="360" w:lineRule="auto"/>
        <w:ind w:left="-993" w:firstLine="283"/>
        <w:contextualSpacing/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</w:p>
    <w:p w:rsidR="002D1529" w:rsidRDefault="002D1529" w:rsidP="00166B08">
      <w:pPr>
        <w:rPr>
          <w:rFonts w:ascii="Georgia" w:hAnsi="Georgia"/>
          <w:b/>
          <w:bCs/>
          <w:color w:val="260A00"/>
          <w:sz w:val="27"/>
          <w:szCs w:val="27"/>
          <w:u w:val="single"/>
          <w:shd w:val="clear" w:color="auto" w:fill="FAEBD7"/>
        </w:rPr>
      </w:pPr>
      <w:r w:rsidRPr="008933C9">
        <w:rPr>
          <w:rFonts w:ascii="Georgia" w:hAnsi="Georgia"/>
          <w:b/>
          <w:bCs/>
          <w:color w:val="260A00"/>
          <w:sz w:val="27"/>
          <w:szCs w:val="27"/>
          <w:u w:val="single"/>
          <w:shd w:val="clear" w:color="auto" w:fill="FAEBD7"/>
        </w:rPr>
        <w:t>Урок 32</w:t>
      </w:r>
    </w:p>
    <w:p w:rsidR="00166B08" w:rsidRDefault="00166B08" w:rsidP="00166B08">
      <w:r>
        <w:rPr>
          <w:rFonts w:ascii="Georgia" w:hAnsi="Georgia"/>
          <w:b/>
          <w:bCs/>
          <w:color w:val="260A00"/>
          <w:sz w:val="27"/>
          <w:szCs w:val="27"/>
          <w:u w:val="single"/>
          <w:shd w:val="clear" w:color="auto" w:fill="FAEBD7"/>
        </w:rPr>
        <w:t>Тема</w:t>
      </w:r>
      <w:r>
        <w:rPr>
          <w:rFonts w:ascii="Georgia" w:hAnsi="Georgia"/>
          <w:b/>
          <w:bCs/>
          <w:color w:val="260A00"/>
          <w:sz w:val="27"/>
          <w:szCs w:val="27"/>
          <w:shd w:val="clear" w:color="auto" w:fill="FAEBD7"/>
        </w:rPr>
        <w:t>: Проект</w:t>
      </w:r>
    </w:p>
    <w:p w:rsidR="00166B08" w:rsidRDefault="00166B08" w:rsidP="00166B08">
      <w:pPr>
        <w:shd w:val="clear" w:color="auto" w:fill="FAEBD7"/>
        <w:rPr>
          <w:rFonts w:ascii="Georgia" w:hAnsi="Georgia"/>
          <w:color w:val="260A00"/>
          <w:sz w:val="27"/>
          <w:szCs w:val="27"/>
        </w:rPr>
      </w:pPr>
      <w:r>
        <w:rPr>
          <w:rFonts w:ascii="Georgia" w:hAnsi="Georgia"/>
          <w:color w:val="260A00"/>
          <w:sz w:val="27"/>
          <w:szCs w:val="27"/>
          <w:u w:val="single"/>
        </w:rPr>
        <w:t>Мы учились:</w:t>
      </w:r>
    </w:p>
    <w:p w:rsidR="00166B08" w:rsidRDefault="00166B08" w:rsidP="00166B08">
      <w:pPr>
        <w:numPr>
          <w:ilvl w:val="0"/>
          <w:numId w:val="13"/>
        </w:numPr>
        <w:shd w:val="clear" w:color="auto" w:fill="FAEBD7"/>
        <w:spacing w:before="100" w:beforeAutospacing="1" w:after="100" w:afterAutospacing="1" w:line="240" w:lineRule="auto"/>
        <w:rPr>
          <w:rFonts w:ascii="Georgia" w:hAnsi="Georgia"/>
          <w:color w:val="260A00"/>
          <w:sz w:val="27"/>
          <w:szCs w:val="27"/>
        </w:rPr>
      </w:pPr>
      <w:r>
        <w:rPr>
          <w:rFonts w:ascii="Georgia" w:hAnsi="Georgia"/>
          <w:color w:val="260A00"/>
          <w:sz w:val="27"/>
          <w:szCs w:val="27"/>
        </w:rPr>
        <w:t xml:space="preserve">1. Проектировать книгу "The ABC" (стр. 28, р. </w:t>
      </w:r>
      <w:proofErr w:type="gramStart"/>
      <w:r>
        <w:rPr>
          <w:rFonts w:ascii="Georgia" w:hAnsi="Georgia"/>
          <w:color w:val="260A00"/>
          <w:sz w:val="27"/>
          <w:szCs w:val="27"/>
        </w:rPr>
        <w:t>т</w:t>
      </w:r>
      <w:proofErr w:type="gramEnd"/>
      <w:r>
        <w:rPr>
          <w:rFonts w:ascii="Georgia" w:hAnsi="Georgia"/>
          <w:color w:val="260A00"/>
          <w:sz w:val="27"/>
          <w:szCs w:val="27"/>
        </w:rPr>
        <w:t>.)</w:t>
      </w:r>
    </w:p>
    <w:p w:rsidR="00166B08" w:rsidRDefault="00166B08" w:rsidP="00166B08">
      <w:pPr>
        <w:numPr>
          <w:ilvl w:val="0"/>
          <w:numId w:val="13"/>
        </w:numPr>
        <w:shd w:val="clear" w:color="auto" w:fill="FAEBD7"/>
        <w:spacing w:before="100" w:beforeAutospacing="1" w:after="100" w:afterAutospacing="1" w:line="240" w:lineRule="auto"/>
        <w:rPr>
          <w:rFonts w:ascii="Georgia" w:hAnsi="Georgia"/>
          <w:color w:val="260A00"/>
          <w:sz w:val="27"/>
          <w:szCs w:val="27"/>
        </w:rPr>
      </w:pPr>
      <w:r>
        <w:rPr>
          <w:rFonts w:ascii="Georgia" w:hAnsi="Georgia"/>
          <w:color w:val="260A00"/>
          <w:sz w:val="27"/>
          <w:szCs w:val="27"/>
        </w:rPr>
        <w:t>2. Писать своё имя и фамилию на английском языке, используя</w:t>
      </w:r>
      <w:r>
        <w:rPr>
          <w:rStyle w:val="apple-converted-space"/>
          <w:rFonts w:ascii="Georgia" w:hAnsi="Georgia"/>
          <w:color w:val="260A00"/>
          <w:sz w:val="27"/>
          <w:szCs w:val="27"/>
        </w:rPr>
        <w:t> </w:t>
      </w:r>
      <w:hyperlink r:id="rId86" w:history="1">
        <w:r>
          <w:rPr>
            <w:rStyle w:val="af3"/>
            <w:rFonts w:ascii="Georgia" w:hAnsi="Georgia"/>
            <w:color w:val="551A8B"/>
            <w:sz w:val="27"/>
            <w:szCs w:val="27"/>
          </w:rPr>
          <w:t>таблицу транслитерации</w:t>
        </w:r>
      </w:hyperlink>
      <w:r>
        <w:rPr>
          <w:rFonts w:ascii="Georgia" w:hAnsi="Georgia"/>
          <w:color w:val="260A00"/>
          <w:sz w:val="27"/>
          <w:szCs w:val="27"/>
        </w:rPr>
        <w:t>(стр. 125, учебник)</w:t>
      </w:r>
    </w:p>
    <w:p w:rsidR="00166B08" w:rsidRDefault="00166B08" w:rsidP="00166B08">
      <w:pPr>
        <w:shd w:val="clear" w:color="auto" w:fill="FAEBD7"/>
        <w:spacing w:after="0" w:line="420" w:lineRule="atLeast"/>
        <w:rPr>
          <w:rFonts w:ascii="Georgia" w:hAnsi="Georgia"/>
          <w:color w:val="260A00"/>
          <w:sz w:val="27"/>
          <w:szCs w:val="27"/>
          <w:u w:val="single"/>
        </w:rPr>
      </w:pPr>
      <w:r>
        <w:rPr>
          <w:rFonts w:ascii="Georgia" w:hAnsi="Georgia"/>
          <w:noProof/>
          <w:color w:val="551A8B"/>
          <w:sz w:val="27"/>
          <w:szCs w:val="27"/>
          <w:lang w:eastAsia="ru-RU"/>
        </w:rPr>
        <w:drawing>
          <wp:inline distT="0" distB="0" distL="0" distR="0" wp14:anchorId="2B392E30" wp14:editId="4BADA58D">
            <wp:extent cx="1905000" cy="1238250"/>
            <wp:effectExtent l="0" t="0" r="0" b="0"/>
            <wp:docPr id="8" name="Рисунок 8" descr="https://sites.google.com/site/saitschanova/_/rsrc/1371914270253/roditelam/roditelam-vtoroklassnikov/unit-2-welcome-to-our-theatre/urok-32/The%20Abc.Krupnova2.jpg?height=130&amp;width=200">
              <a:hlinkClick xmlns:a="http://schemas.openxmlformats.org/drawingml/2006/main" r:id="rId8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https://sites.google.com/site/saitschanova/_/rsrc/1371914270253/roditelam/roditelam-vtoroklassnikov/unit-2-welcome-to-our-theatre/urok-32/The%20Abc.Krupnova2.jpg?height=130&amp;width=200">
                      <a:hlinkClick r:id="rId8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eorgia" w:hAnsi="Georgia"/>
          <w:noProof/>
          <w:color w:val="260A00"/>
          <w:sz w:val="27"/>
          <w:szCs w:val="27"/>
          <w:lang w:eastAsia="ru-RU"/>
        </w:rPr>
        <w:drawing>
          <wp:inline distT="0" distB="0" distL="0" distR="0" wp14:anchorId="5FB50250" wp14:editId="3E26AD13">
            <wp:extent cx="1905000" cy="1123950"/>
            <wp:effectExtent l="0" t="0" r="0" b="0"/>
            <wp:docPr id="7" name="Рисунок 7" descr="https://sites.google.com/site/saitschanova/_/rsrc/1371914349014/roditelam/roditelam-vtoroklassnikov/unit-2-welcome-to-our-theatre/urok-32/The%20Abc.Krupnova3.jpg?height=118&amp;width=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sites.google.com/site/saitschanova/_/rsrc/1371914349014/roditelam/roditelam-vtoroklassnikov/unit-2-welcome-to-our-theatre/urok-32/The%20Abc.Krupnova3.jpg?height=118&amp;width=200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6B08" w:rsidRDefault="00166B08" w:rsidP="00166B08">
      <w:pPr>
        <w:shd w:val="clear" w:color="auto" w:fill="FAEBD7"/>
        <w:spacing w:line="420" w:lineRule="atLeast"/>
        <w:rPr>
          <w:rFonts w:ascii="Georgia" w:hAnsi="Georgia"/>
          <w:color w:val="260A00"/>
          <w:sz w:val="27"/>
          <w:szCs w:val="27"/>
          <w:u w:val="single"/>
        </w:rPr>
      </w:pPr>
    </w:p>
    <w:p w:rsidR="00166B08" w:rsidRDefault="00166B08" w:rsidP="00166B08">
      <w:pPr>
        <w:shd w:val="clear" w:color="auto" w:fill="FAEBD7"/>
        <w:spacing w:line="420" w:lineRule="atLeast"/>
        <w:rPr>
          <w:rFonts w:ascii="Georgia" w:hAnsi="Georgia"/>
          <w:color w:val="260A00"/>
          <w:sz w:val="27"/>
          <w:szCs w:val="27"/>
          <w:u w:val="single"/>
        </w:rPr>
      </w:pPr>
      <w:r>
        <w:rPr>
          <w:rFonts w:ascii="Georgia" w:hAnsi="Georgia"/>
          <w:color w:val="260A00"/>
          <w:sz w:val="27"/>
          <w:szCs w:val="27"/>
          <w:u w:val="single"/>
        </w:rPr>
        <w:t>Домашнее задание (на каникулы):</w:t>
      </w:r>
    </w:p>
    <w:p w:rsidR="00166B08" w:rsidRDefault="00166B08" w:rsidP="00166B08">
      <w:pPr>
        <w:shd w:val="clear" w:color="auto" w:fill="FAEBD7"/>
        <w:spacing w:line="420" w:lineRule="atLeast"/>
        <w:rPr>
          <w:rFonts w:ascii="Georgia" w:hAnsi="Georgia"/>
          <w:color w:val="260A00"/>
          <w:sz w:val="27"/>
          <w:szCs w:val="27"/>
        </w:rPr>
      </w:pPr>
      <w:r>
        <w:rPr>
          <w:rFonts w:ascii="Georgia" w:hAnsi="Georgia"/>
          <w:color w:val="260A00"/>
          <w:sz w:val="27"/>
          <w:szCs w:val="27"/>
        </w:rPr>
        <w:t xml:space="preserve">Сделать книгу "The ABC" (стр. 28, р. </w:t>
      </w:r>
      <w:proofErr w:type="gramStart"/>
      <w:r>
        <w:rPr>
          <w:rFonts w:ascii="Georgia" w:hAnsi="Georgia"/>
          <w:color w:val="260A00"/>
          <w:sz w:val="27"/>
          <w:szCs w:val="27"/>
        </w:rPr>
        <w:t>т</w:t>
      </w:r>
      <w:proofErr w:type="gramEnd"/>
      <w:r>
        <w:rPr>
          <w:rFonts w:ascii="Georgia" w:hAnsi="Georgia"/>
          <w:color w:val="260A00"/>
          <w:sz w:val="27"/>
          <w:szCs w:val="27"/>
        </w:rPr>
        <w:t>.)</w:t>
      </w:r>
    </w:p>
    <w:p w:rsidR="00166B08" w:rsidRDefault="00166B08" w:rsidP="00166B08">
      <w:pPr>
        <w:shd w:val="clear" w:color="auto" w:fill="FAEBD7"/>
        <w:spacing w:line="420" w:lineRule="atLeast"/>
        <w:rPr>
          <w:rFonts w:ascii="Georgia" w:hAnsi="Georgia"/>
          <w:color w:val="260A00"/>
          <w:sz w:val="27"/>
          <w:szCs w:val="27"/>
        </w:rPr>
      </w:pPr>
    </w:p>
    <w:p w:rsidR="00166B08" w:rsidRDefault="00166B08" w:rsidP="00166B08">
      <w:pPr>
        <w:shd w:val="clear" w:color="auto" w:fill="FAEBD7"/>
        <w:spacing w:line="420" w:lineRule="atLeast"/>
        <w:rPr>
          <w:rFonts w:ascii="Georgia" w:hAnsi="Georgia"/>
          <w:color w:val="260A00"/>
          <w:sz w:val="27"/>
          <w:szCs w:val="27"/>
        </w:rPr>
      </w:pPr>
    </w:p>
    <w:p w:rsidR="00166B08" w:rsidRDefault="00166B08" w:rsidP="00166B08">
      <w:pPr>
        <w:shd w:val="clear" w:color="auto" w:fill="FAEBD7"/>
        <w:spacing w:line="420" w:lineRule="atLeast"/>
        <w:rPr>
          <w:rFonts w:ascii="Georgia" w:hAnsi="Georgia"/>
          <w:color w:val="260A00"/>
          <w:sz w:val="27"/>
          <w:szCs w:val="27"/>
        </w:rPr>
      </w:pPr>
      <w:r>
        <w:rPr>
          <w:rFonts w:ascii="Georgia" w:hAnsi="Georgia"/>
          <w:color w:val="260A00"/>
          <w:sz w:val="27"/>
          <w:szCs w:val="27"/>
          <w:u w:val="single"/>
        </w:rPr>
        <w:t>Рекомендации:</w:t>
      </w:r>
    </w:p>
    <w:p w:rsidR="00166B08" w:rsidRDefault="00166B08" w:rsidP="00166B08">
      <w:pPr>
        <w:numPr>
          <w:ilvl w:val="0"/>
          <w:numId w:val="14"/>
        </w:numPr>
        <w:shd w:val="clear" w:color="auto" w:fill="FAEBD7"/>
        <w:spacing w:before="100" w:beforeAutospacing="1" w:after="100" w:afterAutospacing="1" w:line="240" w:lineRule="auto"/>
        <w:rPr>
          <w:rFonts w:ascii="Georgia" w:hAnsi="Georgia"/>
          <w:color w:val="260A00"/>
          <w:sz w:val="27"/>
          <w:szCs w:val="27"/>
        </w:rPr>
      </w:pPr>
      <w:r>
        <w:rPr>
          <w:rFonts w:ascii="Georgia" w:hAnsi="Georgia"/>
          <w:color w:val="260A00"/>
          <w:sz w:val="27"/>
          <w:szCs w:val="27"/>
        </w:rPr>
        <w:t xml:space="preserve">Проектируя книгу, укажите на титульном листе её название (The ABC) и имя, фамилию автора на английском языке (например, </w:t>
      </w:r>
      <w:proofErr w:type="spellStart"/>
      <w:r>
        <w:rPr>
          <w:rFonts w:ascii="Georgia" w:hAnsi="Georgia"/>
          <w:color w:val="260A00"/>
          <w:sz w:val="27"/>
          <w:szCs w:val="27"/>
        </w:rPr>
        <w:t>Roman</w:t>
      </w:r>
      <w:proofErr w:type="spellEnd"/>
      <w:r>
        <w:rPr>
          <w:rFonts w:ascii="Georgia" w:hAnsi="Georgia"/>
          <w:color w:val="260A00"/>
          <w:sz w:val="27"/>
          <w:szCs w:val="27"/>
        </w:rPr>
        <w:t xml:space="preserve"> </w:t>
      </w:r>
      <w:proofErr w:type="spellStart"/>
      <w:r>
        <w:rPr>
          <w:rFonts w:ascii="Georgia" w:hAnsi="Georgia"/>
          <w:color w:val="260A00"/>
          <w:sz w:val="27"/>
          <w:szCs w:val="27"/>
        </w:rPr>
        <w:t>Petrov</w:t>
      </w:r>
      <w:proofErr w:type="spellEnd"/>
      <w:r>
        <w:rPr>
          <w:rFonts w:ascii="Georgia" w:hAnsi="Georgia"/>
          <w:color w:val="260A00"/>
          <w:sz w:val="27"/>
          <w:szCs w:val="27"/>
        </w:rPr>
        <w:t>).</w:t>
      </w:r>
    </w:p>
    <w:p w:rsidR="00166B08" w:rsidRDefault="00166B08" w:rsidP="00166B08">
      <w:pPr>
        <w:numPr>
          <w:ilvl w:val="0"/>
          <w:numId w:val="14"/>
        </w:numPr>
        <w:shd w:val="clear" w:color="auto" w:fill="FAEBD7"/>
        <w:spacing w:before="100" w:beforeAutospacing="1" w:after="100" w:afterAutospacing="1" w:line="240" w:lineRule="auto"/>
        <w:rPr>
          <w:rFonts w:ascii="Georgia" w:hAnsi="Georgia"/>
          <w:color w:val="260A00"/>
          <w:sz w:val="27"/>
          <w:szCs w:val="27"/>
        </w:rPr>
      </w:pPr>
      <w:r>
        <w:rPr>
          <w:rFonts w:ascii="Georgia" w:hAnsi="Georgia"/>
          <w:color w:val="260A00"/>
          <w:sz w:val="27"/>
          <w:szCs w:val="27"/>
        </w:rPr>
        <w:t>Слова и буквы на страницах книги нужно писать от руки, а не печатать на принтере. Слова можно подбирать, используя словарь в конце учебника и графики изучения материала (I, II четверти).</w:t>
      </w:r>
    </w:p>
    <w:p w:rsidR="008933C9" w:rsidRDefault="008933C9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br w:type="page"/>
      </w:r>
    </w:p>
    <w:p w:rsidR="00733006" w:rsidRDefault="00733006" w:rsidP="00733006">
      <w:pPr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sectPr w:rsidR="00733006" w:rsidSect="00E15EBB">
          <w:footerReference w:type="default" r:id="rId90"/>
          <w:footerReference w:type="first" r:id="rId91"/>
          <w:pgSz w:w="11906" w:h="16838"/>
          <w:pgMar w:top="1134" w:right="850" w:bottom="1134" w:left="1701" w:header="708" w:footer="708" w:gutter="0"/>
          <w:pgBorders w:display="notFirstPage" w:offsetFrom="page">
            <w:top w:val="single" w:sz="18" w:space="24" w:color="C00000" w:shadow="1"/>
            <w:left w:val="single" w:sz="18" w:space="24" w:color="C00000" w:shadow="1"/>
            <w:bottom w:val="single" w:sz="18" w:space="24" w:color="C00000" w:shadow="1"/>
            <w:right w:val="single" w:sz="18" w:space="24" w:color="C00000" w:shadow="1"/>
          </w:pgBorders>
          <w:pgNumType w:start="0"/>
          <w:cols w:space="708"/>
          <w:titlePg/>
          <w:docGrid w:linePitch="360"/>
        </w:sectPr>
      </w:pPr>
    </w:p>
    <w:p w:rsidR="00166B08" w:rsidRPr="00733006" w:rsidRDefault="00733006" w:rsidP="00733006">
      <w:pPr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733006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6</w:t>
      </w:r>
    </w:p>
    <w:p w:rsidR="00147E14" w:rsidRPr="00147E14" w:rsidRDefault="00147E14" w:rsidP="0073300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147E1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Учётная карта сформированности иноязычной коммуникативной компетенции</w:t>
      </w:r>
    </w:p>
    <w:p w:rsidR="00147E14" w:rsidRDefault="00147E14" w:rsidP="00733006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(Карта заполняется по результатам контрольного урока)</w:t>
      </w:r>
    </w:p>
    <w:p w:rsidR="00147E14" w:rsidRDefault="00147E14" w:rsidP="00733006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33006" w:rsidRPr="00733006" w:rsidRDefault="00733006" w:rsidP="00733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30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Учебный год: </w:t>
      </w:r>
    </w:p>
    <w:p w:rsidR="00733006" w:rsidRPr="00733006" w:rsidRDefault="00733006" w:rsidP="00733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30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Четверть:</w:t>
      </w:r>
    </w:p>
    <w:p w:rsidR="00147E14" w:rsidRPr="00733006" w:rsidRDefault="00733006" w:rsidP="00733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73300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Класс: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1138"/>
        <w:gridCol w:w="1584"/>
        <w:gridCol w:w="1158"/>
        <w:gridCol w:w="1267"/>
        <w:gridCol w:w="1108"/>
        <w:gridCol w:w="1256"/>
        <w:gridCol w:w="1196"/>
        <w:gridCol w:w="1213"/>
        <w:gridCol w:w="1652"/>
        <w:gridCol w:w="2186"/>
        <w:gridCol w:w="1028"/>
      </w:tblGrid>
      <w:tr w:rsidR="0081410F" w:rsidTr="0081410F">
        <w:tc>
          <w:tcPr>
            <w:tcW w:w="1187" w:type="dxa"/>
            <w:vMerge w:val="restart"/>
            <w:vAlign w:val="center"/>
          </w:tcPr>
          <w:p w:rsidR="0081410F" w:rsidRDefault="0081410F" w:rsidP="0081410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ФИО</w:t>
            </w:r>
          </w:p>
        </w:tc>
        <w:tc>
          <w:tcPr>
            <w:tcW w:w="8972" w:type="dxa"/>
            <w:gridSpan w:val="7"/>
            <w:vAlign w:val="center"/>
          </w:tcPr>
          <w:p w:rsidR="0081410F" w:rsidRP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141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Речевая компетенция</w:t>
            </w:r>
          </w:p>
        </w:tc>
        <w:tc>
          <w:tcPr>
            <w:tcW w:w="1547" w:type="dxa"/>
            <w:vMerge w:val="restart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141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Языковая компетенция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(лексика, грамматика, орфография)</w:t>
            </w:r>
          </w:p>
        </w:tc>
        <w:tc>
          <w:tcPr>
            <w:tcW w:w="2030" w:type="dxa"/>
            <w:vMerge w:val="restart"/>
          </w:tcPr>
          <w:p w:rsidR="0081410F" w:rsidRP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1410F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Социокультурная компетенция</w:t>
            </w:r>
          </w:p>
        </w:tc>
        <w:tc>
          <w:tcPr>
            <w:tcW w:w="1050" w:type="dxa"/>
            <w:vMerge w:val="restart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</w:t>
            </w:r>
          </w:p>
        </w:tc>
      </w:tr>
      <w:tr w:rsidR="0081410F" w:rsidTr="0081410F">
        <w:tc>
          <w:tcPr>
            <w:tcW w:w="1187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  <w:vMerge w:val="restart"/>
            <w:vAlign w:val="center"/>
          </w:tcPr>
          <w:p w:rsidR="0081410F" w:rsidRPr="005824A3" w:rsidRDefault="0081410F" w:rsidP="0081410F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Аудирование</w:t>
            </w:r>
          </w:p>
        </w:tc>
        <w:tc>
          <w:tcPr>
            <w:tcW w:w="3652" w:type="dxa"/>
            <w:gridSpan w:val="3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Чтение</w:t>
            </w:r>
          </w:p>
        </w:tc>
        <w:tc>
          <w:tcPr>
            <w:tcW w:w="2497" w:type="dxa"/>
            <w:gridSpan w:val="2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Говорение</w:t>
            </w:r>
          </w:p>
        </w:tc>
        <w:tc>
          <w:tcPr>
            <w:tcW w:w="1239" w:type="dxa"/>
            <w:vMerge w:val="restart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Письмо</w:t>
            </w:r>
          </w:p>
        </w:tc>
        <w:tc>
          <w:tcPr>
            <w:tcW w:w="1547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88" w:type="dxa"/>
            <w:gridSpan w:val="2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Вслух</w:t>
            </w:r>
          </w:p>
        </w:tc>
        <w:tc>
          <w:tcPr>
            <w:tcW w:w="1164" w:type="dxa"/>
            <w:vMerge w:val="restart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 себя</w:t>
            </w:r>
          </w:p>
        </w:tc>
        <w:tc>
          <w:tcPr>
            <w:tcW w:w="1271" w:type="dxa"/>
            <w:vMerge w:val="restart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Монолог</w:t>
            </w:r>
          </w:p>
        </w:tc>
        <w:tc>
          <w:tcPr>
            <w:tcW w:w="1226" w:type="dxa"/>
            <w:vMerge w:val="restart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Диалог</w:t>
            </w:r>
          </w:p>
        </w:tc>
        <w:tc>
          <w:tcPr>
            <w:tcW w:w="1239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</w:t>
            </w:r>
          </w:p>
        </w:tc>
        <w:tc>
          <w:tcPr>
            <w:tcW w:w="1285" w:type="dxa"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 (правила чтения)</w:t>
            </w:r>
          </w:p>
        </w:tc>
        <w:tc>
          <w:tcPr>
            <w:tcW w:w="1164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  <w:vMerge/>
          </w:tcPr>
          <w:p w:rsidR="0081410F" w:rsidRDefault="0081410F" w:rsidP="00147E14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410F" w:rsidTr="0081410F">
        <w:tc>
          <w:tcPr>
            <w:tcW w:w="118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8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85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64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6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47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3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50" w:type="dxa"/>
          </w:tcPr>
          <w:p w:rsidR="00147E14" w:rsidRDefault="00147E14" w:rsidP="00733006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33006" w:rsidRPr="00733006" w:rsidRDefault="00733006" w:rsidP="00733006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D1192" w:rsidRPr="00001E40" w:rsidRDefault="002D1192" w:rsidP="002D119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733006" w:rsidRDefault="00733006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br w:type="page"/>
      </w:r>
    </w:p>
    <w:p w:rsidR="00733006" w:rsidRDefault="00733006" w:rsidP="0011460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sectPr w:rsidR="00733006" w:rsidSect="00147E14">
          <w:pgSz w:w="16838" w:h="11906" w:orient="landscape"/>
          <w:pgMar w:top="851" w:right="1134" w:bottom="1701" w:left="1134" w:header="709" w:footer="709" w:gutter="0"/>
          <w:pgBorders w:offsetFrom="page">
            <w:top w:val="single" w:sz="18" w:space="24" w:color="C00000" w:shadow="1"/>
            <w:left w:val="single" w:sz="18" w:space="24" w:color="C00000" w:shadow="1"/>
            <w:bottom w:val="single" w:sz="18" w:space="24" w:color="C00000" w:shadow="1"/>
            <w:right w:val="single" w:sz="18" w:space="24" w:color="C00000" w:shadow="1"/>
          </w:pgBorders>
          <w:cols w:space="708"/>
          <w:titlePg/>
          <w:docGrid w:linePitch="360"/>
        </w:sectPr>
      </w:pPr>
    </w:p>
    <w:p w:rsidR="003B29F5" w:rsidRPr="003B29F5" w:rsidRDefault="003B29F5" w:rsidP="003B29F5">
      <w:pPr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3B29F5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7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Определение уровня готовности школьников к самостоятельной работе с текстом учебной статьи</w:t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(по Г.А. Русских)</w:t>
      </w:r>
      <w:r w:rsidR="00DF03FC"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11"/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Цель -  определить уровень владения умениями самостоятельно работать с основным источником информации (текстом учебной статьи</w:t>
      </w:r>
      <w:r w:rsidR="00DF03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DF03FC" w:rsidRDefault="00DF03FC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</w:t>
      </w:r>
      <w:r w:rsidR="003B29F5"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ри изучении нового материала учащимся для самостоятельной работы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даётся </w:t>
      </w:r>
      <w:r w:rsidR="003B29F5"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задание следующего содержания: 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1) прочитать текст учебника на </w:t>
      </w:r>
      <w:r w:rsidR="00DF03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указанной странице;</w:t>
      </w:r>
    </w:p>
    <w:p w:rsidR="00DF03FC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2) разработать краткий конспект содержания</w:t>
      </w:r>
      <w:r w:rsidR="00DF03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текста</w:t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; </w:t>
      </w:r>
    </w:p>
    <w:p w:rsidR="00DF03FC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3) сконструировать 3 вопроса разного уровня сложности по содержанию</w:t>
      </w:r>
      <w:r w:rsidR="00DF03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текста</w:t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; </w:t>
      </w:r>
    </w:p>
    <w:p w:rsidR="00DF03FC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4) дать краткий ответ на свои вопросы; </w:t>
      </w:r>
    </w:p>
    <w:p w:rsidR="00DF03FC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5) записать вопросы на карточку; </w:t>
      </w:r>
    </w:p>
    <w:p w:rsidR="00DF03FC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6) обменяться карточками с партнером; </w:t>
      </w:r>
    </w:p>
    <w:p w:rsidR="00DF03FC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7) ответить на вопросы партнера (письменно); 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8) оценить работу партнера.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 процессе анализа результатов деятельности учащихся выявляет</w:t>
      </w:r>
      <w:r w:rsidR="00DF03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ся</w:t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уровень владения следующими умениями: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I часть</w:t>
      </w:r>
    </w:p>
    <w:p w:rsidR="003B29F5" w:rsidRPr="00DF03FC" w:rsidRDefault="003B29F5" w:rsidP="00DF03FC">
      <w:pPr>
        <w:pStyle w:val="af"/>
        <w:numPr>
          <w:ilvl w:val="0"/>
          <w:numId w:val="1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Отбирать основное содержание учебного материала.</w:t>
      </w:r>
    </w:p>
    <w:p w:rsidR="003B29F5" w:rsidRPr="00DF03FC" w:rsidRDefault="003B29F5" w:rsidP="00DF03FC">
      <w:pPr>
        <w:pStyle w:val="af"/>
        <w:numPr>
          <w:ilvl w:val="0"/>
          <w:numId w:val="1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Кодировать учебную информацию в форме конспекта.</w:t>
      </w:r>
    </w:p>
    <w:p w:rsidR="003B29F5" w:rsidRPr="00DF03FC" w:rsidRDefault="003B29F5" w:rsidP="00DF03FC">
      <w:pPr>
        <w:pStyle w:val="af"/>
        <w:numPr>
          <w:ilvl w:val="0"/>
          <w:numId w:val="1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Отбирать материал для конструирования вопросов.</w:t>
      </w:r>
    </w:p>
    <w:p w:rsidR="003B29F5" w:rsidRPr="00DF03FC" w:rsidRDefault="003B29F5" w:rsidP="00DF03FC">
      <w:pPr>
        <w:pStyle w:val="af"/>
        <w:numPr>
          <w:ilvl w:val="0"/>
          <w:numId w:val="1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Конструировать репродуктивные вопросы.</w:t>
      </w:r>
    </w:p>
    <w:p w:rsidR="003B29F5" w:rsidRPr="00DF03FC" w:rsidRDefault="003B29F5" w:rsidP="00DF03FC">
      <w:pPr>
        <w:pStyle w:val="af"/>
        <w:numPr>
          <w:ilvl w:val="0"/>
          <w:numId w:val="18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Отвечать на репродуктивные вопросы (свои и партнера).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II часть</w:t>
      </w:r>
    </w:p>
    <w:p w:rsidR="003B29F5" w:rsidRPr="00DF03FC" w:rsidRDefault="003B29F5" w:rsidP="00DF03FC">
      <w:pPr>
        <w:pStyle w:val="af"/>
        <w:numPr>
          <w:ilvl w:val="0"/>
          <w:numId w:val="19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Конструировать проблемные вопросы.</w:t>
      </w:r>
    </w:p>
    <w:p w:rsidR="003B29F5" w:rsidRPr="00DF03FC" w:rsidRDefault="003B29F5" w:rsidP="00DF03FC">
      <w:pPr>
        <w:pStyle w:val="af"/>
        <w:numPr>
          <w:ilvl w:val="0"/>
          <w:numId w:val="19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Отвечать на проблемные вопросы (свои и партнера).</w:t>
      </w:r>
    </w:p>
    <w:p w:rsidR="003B29F5" w:rsidRPr="00DF03FC" w:rsidRDefault="003B29F5" w:rsidP="00DF03FC">
      <w:pPr>
        <w:pStyle w:val="af"/>
        <w:numPr>
          <w:ilvl w:val="0"/>
          <w:numId w:val="19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Оценивать работу партнера.</w:t>
      </w:r>
    </w:p>
    <w:p w:rsidR="003B29F5" w:rsidRPr="00DF03FC" w:rsidRDefault="003B29F5" w:rsidP="00DF03FC">
      <w:pPr>
        <w:pStyle w:val="af"/>
        <w:numPr>
          <w:ilvl w:val="0"/>
          <w:numId w:val="19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lastRenderedPageBreak/>
        <w:t>Корректировать работу партнера.</w:t>
      </w:r>
    </w:p>
    <w:p w:rsidR="003B29F5" w:rsidRPr="00DF03FC" w:rsidRDefault="003B29F5" w:rsidP="00DF03FC">
      <w:pPr>
        <w:pStyle w:val="af"/>
        <w:numPr>
          <w:ilvl w:val="0"/>
          <w:numId w:val="19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DF03FC">
        <w:rPr>
          <w:rFonts w:eastAsia="Calibri"/>
          <w:color w:val="000000" w:themeColor="text1"/>
          <w:sz w:val="28"/>
          <w:szCs w:val="28"/>
        </w:rPr>
        <w:t>Рационально распределять время в процессе самостоятельной работы.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При проверке результатов самостоятельной работы учащихся заполняет</w:t>
      </w:r>
      <w:r w:rsidR="00DF03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ся аналитическая таблица, определяющая</w:t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уровень достижения каждого ученика и выявляет</w:t>
      </w:r>
      <w:r w:rsidR="00DF03FC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ся</w:t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уровень познавательной самостоятельности каждого учащегося.</w:t>
      </w:r>
    </w:p>
    <w:p w:rsidR="003B29F5" w:rsidRPr="0047189A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</w:pPr>
      <w:r w:rsidRPr="0047189A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  <w:t>Аналитическая таблица</w:t>
      </w:r>
    </w:p>
    <w:tbl>
      <w:tblPr>
        <w:tblStyle w:val="af7"/>
        <w:tblW w:w="0" w:type="auto"/>
        <w:tblInd w:w="-993" w:type="dxa"/>
        <w:tblLook w:val="04A0" w:firstRow="1" w:lastRow="0" w:firstColumn="1" w:lastColumn="0" w:noHBand="0" w:noVBand="1"/>
      </w:tblPr>
      <w:tblGrid>
        <w:gridCol w:w="780"/>
        <w:gridCol w:w="683"/>
        <w:gridCol w:w="683"/>
        <w:gridCol w:w="683"/>
        <w:gridCol w:w="683"/>
        <w:gridCol w:w="684"/>
        <w:gridCol w:w="684"/>
        <w:gridCol w:w="684"/>
        <w:gridCol w:w="684"/>
        <w:gridCol w:w="684"/>
        <w:gridCol w:w="684"/>
        <w:gridCol w:w="1035"/>
        <w:gridCol w:w="684"/>
        <w:gridCol w:w="1194"/>
      </w:tblGrid>
      <w:tr w:rsidR="0047189A" w:rsidTr="0047189A">
        <w:tc>
          <w:tcPr>
            <w:tcW w:w="710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Ф.И.</w:t>
            </w:r>
          </w:p>
        </w:tc>
        <w:tc>
          <w:tcPr>
            <w:tcW w:w="6836" w:type="dxa"/>
            <w:gridSpan w:val="10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Умения</w:t>
            </w:r>
          </w:p>
        </w:tc>
        <w:tc>
          <w:tcPr>
            <w:tcW w:w="684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Кол-во баллов</w:t>
            </w: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%</w:t>
            </w:r>
          </w:p>
        </w:tc>
        <w:tc>
          <w:tcPr>
            <w:tcW w:w="684" w:type="dxa"/>
          </w:tcPr>
          <w:p w:rsidR="0047189A" w:rsidRPr="003B29F5" w:rsidRDefault="0047189A" w:rsidP="0047189A">
            <w:pPr>
              <w:spacing w:line="360" w:lineRule="auto"/>
              <w:ind w:left="-993" w:firstLine="283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Выводы</w:t>
            </w:r>
          </w:p>
        </w:tc>
      </w:tr>
      <w:tr w:rsidR="0047189A" w:rsidTr="0047189A">
        <w:tc>
          <w:tcPr>
            <w:tcW w:w="710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3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683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683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683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684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684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684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684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684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9</w:t>
            </w:r>
          </w:p>
        </w:tc>
        <w:tc>
          <w:tcPr>
            <w:tcW w:w="684" w:type="dxa"/>
          </w:tcPr>
          <w:p w:rsidR="0047189A" w:rsidRDefault="0047189A" w:rsidP="0047189A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3B29F5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  <w:tr w:rsidR="0047189A" w:rsidTr="0047189A">
        <w:tc>
          <w:tcPr>
            <w:tcW w:w="710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3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3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3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3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684" w:type="dxa"/>
          </w:tcPr>
          <w:p w:rsidR="0047189A" w:rsidRDefault="0047189A" w:rsidP="003B29F5">
            <w:pPr>
              <w:spacing w:line="360" w:lineRule="auto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</w:p>
        </w:tc>
      </w:tr>
    </w:tbl>
    <w:p w:rsidR="003B29F5" w:rsidRPr="003B29F5" w:rsidRDefault="003B29F5" w:rsidP="0047189A">
      <w:pPr>
        <w:spacing w:line="360" w:lineRule="auto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="0047189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="0047189A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Ключ: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Если ребенок владеет умением, он получает 3 балла; если испытывает  затруднения - 2; если допускает ошибки, но знает, как выполнить действие, - 1; если умение не сформировано - 0 баллов.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 сумме баллов выявляется уровень готовности к самостоятельной работе: 30 баллов - идеальный уровень - «5»; 27-29 - оптимальный уровень -«5»; 25-26 - допустимый - «4»; 20-24 - критический - «3».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Сумма баллов соотносится с «пятибалльной» оценкой результатов деятельности учащихся.</w:t>
      </w:r>
    </w:p>
    <w:p w:rsidR="003B29F5" w:rsidRPr="003B29F5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Если у ученика сформированы умения первой части диагностики,  он владеет репродуктивными умениями и, следовательно, может без помощи учителя, самостоятельно выполнять задание репродуктивного характера. </w:t>
      </w:r>
    </w:p>
    <w:p w:rsidR="00CF384F" w:rsidRDefault="003B29F5" w:rsidP="003B29F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3B29F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Если сформированы умения и первой и второй частей диагностики, то ученик владеет творческими умениями и может самостоятельно выполнять задания разного уровня сложности.</w:t>
      </w:r>
    </w:p>
    <w:p w:rsidR="00CF384F" w:rsidRDefault="00CF384F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br w:type="page"/>
      </w:r>
    </w:p>
    <w:p w:rsidR="00361317" w:rsidRDefault="00CF384F" w:rsidP="00CF384F">
      <w:pPr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CF384F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8</w:t>
      </w:r>
    </w:p>
    <w:p w:rsidR="00CF384F" w:rsidRDefault="00CF384F" w:rsidP="00CF384F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Пример диагностического задания на определение уровня сформированности информационной компетенции </w:t>
      </w:r>
      <w:r w:rsidR="00044BB2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(критерий «Умение использовать компьютерные технологии») 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выпускников начальной школы через предмет «Английский язык»</w:t>
      </w:r>
    </w:p>
    <w:p w:rsidR="00044BB2" w:rsidRDefault="00044BB2" w:rsidP="00CF384F">
      <w:pPr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(Задание составлено на основе методики</w:t>
      </w: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С. Ю. Прохоровой, Е. А. Хасьяновой</w:t>
      </w:r>
      <w:r w:rsidR="006927ED">
        <w:rPr>
          <w:rStyle w:val="af2"/>
          <w:rFonts w:ascii="Times New Roman" w:eastAsia="Calibri" w:hAnsi="Times New Roman" w:cs="Times New Roman"/>
          <w:color w:val="000000" w:themeColor="text1"/>
          <w:sz w:val="28"/>
          <w:szCs w:val="28"/>
        </w:rPr>
        <w:footnoteReference w:id="12"/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)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Цель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: проверить знание компью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терных технологий.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Уровень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: базовый.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Тема урока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: </w:t>
      </w:r>
      <w:r w:rsidR="006927ED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Моё любимое время года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Ступень обучения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: начальная школа, выпускной класс.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Задание: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ля подготовки наглядного, демон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стр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ационного сообщения по теме уро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ка </w:t>
      </w:r>
      <w:r w:rsid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английского языка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ты можешь воспользоваться умением работать на компьютере.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Перед тобой название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нескольких компьютерных про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грамм. Поставь знак «+» рядом с теми программами, которые могут тебе понадобиться.</w:t>
      </w:r>
    </w:p>
    <w:p w:rsidR="00044BB2" w:rsidRPr="00044BB2" w:rsidRDefault="00AB2ABF" w:rsidP="00044BB2">
      <w:pPr>
        <w:pStyle w:val="af"/>
        <w:numPr>
          <w:ilvl w:val="0"/>
          <w:numId w:val="2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>
        <w:rPr>
          <w:rFonts w:eastAsia="Calibri"/>
          <w:color w:val="000000" w:themeColor="text1"/>
          <w:sz w:val="28"/>
          <w:szCs w:val="28"/>
          <w:lang w:val="en-US"/>
        </w:rPr>
        <w:t>Microsoft PowerPoint</w:t>
      </w:r>
    </w:p>
    <w:p w:rsidR="00044BB2" w:rsidRPr="00044BB2" w:rsidRDefault="00044BB2" w:rsidP="00044BB2">
      <w:pPr>
        <w:pStyle w:val="af"/>
        <w:numPr>
          <w:ilvl w:val="0"/>
          <w:numId w:val="2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044BB2">
        <w:rPr>
          <w:rFonts w:eastAsia="Calibri"/>
          <w:color w:val="000000" w:themeColor="text1"/>
          <w:sz w:val="28"/>
          <w:szCs w:val="28"/>
        </w:rPr>
        <w:t>Блокнот (текстовый редактор)</w:t>
      </w:r>
    </w:p>
    <w:p w:rsidR="00044BB2" w:rsidRPr="00044BB2" w:rsidRDefault="00044BB2" w:rsidP="00044BB2">
      <w:pPr>
        <w:pStyle w:val="af"/>
        <w:numPr>
          <w:ilvl w:val="0"/>
          <w:numId w:val="2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spellStart"/>
      <w:r w:rsidRPr="00044BB2">
        <w:rPr>
          <w:rFonts w:eastAsia="Calibri"/>
          <w:color w:val="000000" w:themeColor="text1"/>
          <w:sz w:val="28"/>
          <w:szCs w:val="28"/>
        </w:rPr>
        <w:t>Word</w:t>
      </w:r>
      <w:proofErr w:type="spellEnd"/>
      <w:r w:rsidRPr="00044BB2">
        <w:rPr>
          <w:rFonts w:eastAsia="Calibri"/>
          <w:color w:val="000000" w:themeColor="text1"/>
          <w:sz w:val="28"/>
          <w:szCs w:val="28"/>
        </w:rPr>
        <w:t xml:space="preserve"> </w:t>
      </w:r>
      <w:proofErr w:type="spellStart"/>
      <w:r w:rsidRPr="00044BB2">
        <w:rPr>
          <w:rFonts w:eastAsia="Calibri"/>
          <w:color w:val="000000" w:themeColor="text1"/>
          <w:sz w:val="28"/>
          <w:szCs w:val="28"/>
        </w:rPr>
        <w:t>Pad</w:t>
      </w:r>
      <w:proofErr w:type="spellEnd"/>
      <w:r w:rsidRPr="00044BB2">
        <w:rPr>
          <w:rFonts w:eastAsia="Calibri"/>
          <w:color w:val="000000" w:themeColor="text1"/>
          <w:sz w:val="28"/>
          <w:szCs w:val="28"/>
        </w:rPr>
        <w:t xml:space="preserve"> (текстовый процессор)</w:t>
      </w:r>
    </w:p>
    <w:p w:rsidR="00044BB2" w:rsidRPr="00044BB2" w:rsidRDefault="00044BB2" w:rsidP="00044BB2">
      <w:pPr>
        <w:pStyle w:val="af"/>
        <w:numPr>
          <w:ilvl w:val="0"/>
          <w:numId w:val="2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r w:rsidRPr="00044BB2">
        <w:rPr>
          <w:rFonts w:eastAsia="Calibri"/>
          <w:color w:val="000000" w:themeColor="text1"/>
          <w:sz w:val="28"/>
          <w:szCs w:val="28"/>
        </w:rPr>
        <w:t>Адресная книга</w:t>
      </w:r>
    </w:p>
    <w:p w:rsidR="00044BB2" w:rsidRPr="00044BB2" w:rsidRDefault="00AB2ABF" w:rsidP="00044BB2">
      <w:pPr>
        <w:pStyle w:val="af"/>
        <w:numPr>
          <w:ilvl w:val="0"/>
          <w:numId w:val="20"/>
        </w:numPr>
        <w:spacing w:line="360" w:lineRule="auto"/>
        <w:jc w:val="both"/>
        <w:rPr>
          <w:rFonts w:eastAsia="Calibri"/>
          <w:color w:val="000000" w:themeColor="text1"/>
          <w:sz w:val="28"/>
          <w:szCs w:val="28"/>
        </w:rPr>
      </w:pPr>
      <w:proofErr w:type="spellStart"/>
      <w:r>
        <w:rPr>
          <w:rFonts w:eastAsia="Calibri"/>
          <w:color w:val="000000" w:themeColor="text1"/>
          <w:sz w:val="28"/>
          <w:szCs w:val="28"/>
        </w:rPr>
        <w:t>Paint</w:t>
      </w:r>
      <w:proofErr w:type="spellEnd"/>
      <w:r>
        <w:rPr>
          <w:rFonts w:eastAsia="Calibri"/>
          <w:color w:val="000000" w:themeColor="text1"/>
          <w:sz w:val="28"/>
          <w:szCs w:val="28"/>
        </w:rPr>
        <w:t xml:space="preserve"> (</w:t>
      </w:r>
      <w:r w:rsidR="00044BB2" w:rsidRPr="00044BB2">
        <w:rPr>
          <w:rFonts w:eastAsia="Calibri"/>
          <w:color w:val="000000" w:themeColor="text1"/>
          <w:sz w:val="28"/>
          <w:szCs w:val="28"/>
        </w:rPr>
        <w:t>графический редактор)</w:t>
      </w:r>
    </w:p>
    <w:p w:rsidR="00A37A10" w:rsidRDefault="00A37A10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</w:pP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  <w:t>Ответ:</w:t>
      </w:r>
    </w:p>
    <w:p w:rsidR="00AB2ABF" w:rsidRDefault="00AB2ABF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proofErr w:type="spellStart"/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Microsoft</w:t>
      </w:r>
      <w:proofErr w:type="spellEnd"/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PowerPoint</w:t>
      </w:r>
      <w:proofErr w:type="spellEnd"/>
      <w:r w:rsidRPr="00A37A10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+</w:t>
      </w:r>
    </w:p>
    <w:p w:rsidR="00A37A10" w:rsidRPr="00AB2ABF" w:rsidRDefault="00A37A10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Блокнот +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proofErr w:type="spellStart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Word</w:t>
      </w:r>
      <w:proofErr w:type="spellEnd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Pad</w:t>
      </w:r>
      <w:proofErr w:type="spellEnd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+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Адресная книга</w:t>
      </w:r>
    </w:p>
    <w:p w:rsidR="00A37A10" w:rsidRDefault="00044BB2" w:rsidP="00A37A10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proofErr w:type="spellStart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Paint</w:t>
      </w:r>
      <w:proofErr w:type="spellEnd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+</w:t>
      </w:r>
      <w:bookmarkStart w:id="1" w:name="_GoBack"/>
      <w:bookmarkEnd w:id="1"/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Оценка в баллах: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5 баллов – правильно выделены все компьютерные программы.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4 балла – правильно </w:t>
      </w:r>
      <w:proofErr w:type="gramStart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выделены</w:t>
      </w:r>
      <w:proofErr w:type="gramEnd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3 из 4 возможных вариантов.</w:t>
      </w:r>
    </w:p>
    <w:p w:rsidR="00044BB2" w:rsidRPr="00044BB2" w:rsidRDefault="00044BB2" w:rsidP="00044BB2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 балла – правильно выделено 2 варианта из 4 </w:t>
      </w:r>
      <w:proofErr w:type="gramStart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возможных</w:t>
      </w:r>
      <w:proofErr w:type="gramEnd"/>
      <w:r w:rsidRPr="00044BB2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AB2ABF" w:rsidRPr="00AB2ABF" w:rsidRDefault="00AB2ABF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 балла – не выделены и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ли неправильно выделены программы.</w:t>
      </w:r>
    </w:p>
    <w:p w:rsidR="00AB2ABF" w:rsidRPr="00AB2ABF" w:rsidRDefault="00AB2ABF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Уровни выполнения:</w:t>
      </w:r>
    </w:p>
    <w:p w:rsidR="00AB2ABF" w:rsidRPr="00AB2ABF" w:rsidRDefault="00AB2ABF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Высокий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уровень </w:t>
      </w: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– 5 баллов.</w:t>
      </w:r>
    </w:p>
    <w:p w:rsidR="00AB2ABF" w:rsidRPr="00AB2ABF" w:rsidRDefault="00AB2ABF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Уровень в</w:t>
      </w: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ыше среднего – 4 балла.</w:t>
      </w:r>
    </w:p>
    <w:p w:rsidR="00AB2ABF" w:rsidRPr="00AB2ABF" w:rsidRDefault="00AB2ABF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Средний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уровень </w:t>
      </w: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– 3 балла.</w:t>
      </w:r>
    </w:p>
    <w:p w:rsidR="00487006" w:rsidRDefault="00AB2ABF" w:rsidP="00AB2ABF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Низкий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уровень </w:t>
      </w:r>
      <w:r w:rsidRPr="00AB2ABF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 2 балла</w:t>
      </w:r>
    </w:p>
    <w:p w:rsidR="00487006" w:rsidRDefault="00487006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br w:type="page"/>
      </w:r>
    </w:p>
    <w:p w:rsidR="00044BB2" w:rsidRPr="00487006" w:rsidRDefault="00487006" w:rsidP="00487006">
      <w:pPr>
        <w:jc w:val="right"/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</w:pPr>
      <w:r w:rsidRPr="00487006">
        <w:rPr>
          <w:rFonts w:ascii="Times New Roman" w:eastAsia="Calibri" w:hAnsi="Times New Roman" w:cs="Times New Roman"/>
          <w:b/>
          <w:color w:val="365F91" w:themeColor="accent1" w:themeShade="BF"/>
          <w:sz w:val="32"/>
          <w:szCs w:val="32"/>
        </w:rPr>
        <w:lastRenderedPageBreak/>
        <w:t>Приложение 9</w:t>
      </w:r>
    </w:p>
    <w:p w:rsidR="00044BB2" w:rsidRPr="00487006" w:rsidRDefault="008B5692" w:rsidP="00487006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Анкета для оценки уровня </w:t>
      </w:r>
      <w:r w:rsidR="00487006" w:rsidRPr="00487006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школьной мотивации Н. Г. </w:t>
      </w:r>
      <w:proofErr w:type="spellStart"/>
      <w:r w:rsidR="00487006" w:rsidRPr="00487006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Лускановой</w:t>
      </w:r>
      <w:proofErr w:type="spellEnd"/>
      <w:r w:rsidR="00487006" w:rsidRPr="00487006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, адаптированная к предмету «Английский язык»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1) </w:t>
      </w:r>
      <w:r w:rsid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Тебе нравится английский язык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?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Да.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Не очень.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Нет.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2) </w:t>
      </w:r>
      <w:r w:rsid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ы</w:t>
      </w:r>
      <w:r w:rsid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всегда с радостью идешь на урок английского языка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или тебе часто хочется остаться дома?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Иду с радостью.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Бывает по-разному.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Чаще хочется остаться дома.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3)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Если бы учитель сказал, что завтра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на урок английского языка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не обязательно приходить всем ученикам, ты пошел бы в школу или остался дома?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Пошел бы в школу.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Не знаю.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Остался бы дома.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4)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Тебе нравится, когда у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вас отменяют уроки английского языка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?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Не нравится.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Бывает по-разному.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Нравится.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5)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Ты хотел бы, чтобы тебе не за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давали никаких домашних заданий по английскому языку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?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Не хотел бы.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Не знаю.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Хотел бы.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6) Ты часто рассказываешь об уроках английского языка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своим родителям и друзьям?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Часто.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Редко. 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3.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Не рассказываю.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7)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Ты хотел бы, чтобы у теб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я был другой, менее строгий учи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тель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английского языка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?</w:t>
      </w:r>
    </w:p>
    <w:p w:rsidR="00487006" w:rsidRPr="00487006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Мне нрав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ится наш учитель. 2. Точно не знаю. 3. Хотел бы.</w:t>
      </w:r>
    </w:p>
    <w:p w:rsidR="009D1185" w:rsidRDefault="009D1185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487006" w:rsidRDefault="00487006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9D1185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Анализ результатов анкетирования:</w:t>
      </w:r>
    </w:p>
    <w:tbl>
      <w:tblPr>
        <w:tblStyle w:val="af7"/>
        <w:tblW w:w="0" w:type="auto"/>
        <w:tblInd w:w="-993" w:type="dxa"/>
        <w:tblLook w:val="04A0" w:firstRow="1" w:lastRow="0" w:firstColumn="1" w:lastColumn="0" w:noHBand="0" w:noVBand="1"/>
      </w:tblPr>
      <w:tblGrid>
        <w:gridCol w:w="2599"/>
        <w:gridCol w:w="2600"/>
        <w:gridCol w:w="2600"/>
        <w:gridCol w:w="2600"/>
      </w:tblGrid>
      <w:tr w:rsidR="00E769DB" w:rsidTr="00E769DB">
        <w:trPr>
          <w:trHeight w:val="695"/>
        </w:trPr>
        <w:tc>
          <w:tcPr>
            <w:tcW w:w="2599" w:type="dxa"/>
          </w:tcPr>
          <w:p w:rsidR="00E769DB" w:rsidRPr="00E769DB" w:rsidRDefault="00E769DB" w:rsidP="00E769DB">
            <w:pPr>
              <w:pStyle w:val="a9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sz w:val="28"/>
                <w:szCs w:val="28"/>
              </w:rPr>
              <w:t>№ вопроса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pStyle w:val="a9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E769DB">
              <w:rPr>
                <w:rFonts w:ascii="Times New Roman" w:eastAsia="Calibri" w:hAnsi="Times New Roman" w:cs="Times New Roman"/>
                <w:sz w:val="28"/>
                <w:szCs w:val="28"/>
              </w:rPr>
              <w:t>ценка за 1-й ответ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pStyle w:val="a9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E769DB">
              <w:rPr>
                <w:rFonts w:ascii="Times New Roman" w:eastAsia="Calibri" w:hAnsi="Times New Roman" w:cs="Times New Roman"/>
                <w:sz w:val="28"/>
                <w:szCs w:val="28"/>
              </w:rPr>
              <w:t>ценка за 2-й ответ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pStyle w:val="a9"/>
              <w:jc w:val="center"/>
              <w:rPr>
                <w:rFonts w:ascii="Times New Roman" w:eastAsia="Calibri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О</w:t>
            </w:r>
            <w:r w:rsidRPr="00E769DB">
              <w:rPr>
                <w:rFonts w:ascii="Times New Roman" w:eastAsia="Calibri" w:hAnsi="Times New Roman" w:cs="Times New Roman"/>
                <w:sz w:val="28"/>
                <w:szCs w:val="28"/>
              </w:rPr>
              <w:t>ценка за 3-й ответ</w:t>
            </w:r>
          </w:p>
        </w:tc>
      </w:tr>
      <w:tr w:rsidR="00E769DB" w:rsidTr="00E769DB">
        <w:trPr>
          <w:trHeight w:val="517"/>
        </w:trPr>
        <w:tc>
          <w:tcPr>
            <w:tcW w:w="2599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</w:tr>
      <w:tr w:rsidR="00E769DB" w:rsidTr="00E769DB">
        <w:trPr>
          <w:trHeight w:val="517"/>
        </w:trPr>
        <w:tc>
          <w:tcPr>
            <w:tcW w:w="2599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  <w:tr w:rsidR="00E769DB" w:rsidTr="00E769DB">
        <w:trPr>
          <w:trHeight w:val="517"/>
        </w:trPr>
        <w:tc>
          <w:tcPr>
            <w:tcW w:w="2599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  <w:tr w:rsidR="00E769DB" w:rsidTr="00E769DB">
        <w:trPr>
          <w:trHeight w:val="155"/>
        </w:trPr>
        <w:tc>
          <w:tcPr>
            <w:tcW w:w="2599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lastRenderedPageBreak/>
              <w:t>4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</w:tr>
      <w:tr w:rsidR="00E769DB" w:rsidTr="00E769DB">
        <w:trPr>
          <w:trHeight w:val="155"/>
        </w:trPr>
        <w:tc>
          <w:tcPr>
            <w:tcW w:w="2599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</w:tr>
      <w:tr w:rsidR="00E769DB" w:rsidTr="00E769DB">
        <w:trPr>
          <w:trHeight w:val="155"/>
        </w:trPr>
        <w:tc>
          <w:tcPr>
            <w:tcW w:w="2599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</w:tr>
      <w:tr w:rsidR="00E769DB" w:rsidTr="00E769DB">
        <w:trPr>
          <w:trHeight w:val="155"/>
        </w:trPr>
        <w:tc>
          <w:tcPr>
            <w:tcW w:w="2599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7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0</w:t>
            </w:r>
          </w:p>
        </w:tc>
        <w:tc>
          <w:tcPr>
            <w:tcW w:w="2600" w:type="dxa"/>
          </w:tcPr>
          <w:p w:rsidR="00E769DB" w:rsidRPr="00E769DB" w:rsidRDefault="00E769DB" w:rsidP="00E769DB">
            <w:pPr>
              <w:spacing w:line="360" w:lineRule="auto"/>
              <w:contextualSpacing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E769DB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</w:tbl>
    <w:p w:rsidR="00E769DB" w:rsidRPr="009D1185" w:rsidRDefault="00E769DB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487006" w:rsidRPr="00487006" w:rsidRDefault="00487006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Чем выше балл, тем выше мотивация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изучению английского языка. Максимальное число баллов - 21</w:t>
      </w:r>
      <w:r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487006" w:rsidRPr="00487006" w:rsidRDefault="009739B1" w:rsidP="009D118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18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- 21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баллов</w:t>
      </w:r>
      <w:r w:rsidR="009D1185" w:rsidRP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высокая мотивация к изучению английского языка, учебная активность</w:t>
      </w:r>
    </w:p>
    <w:p w:rsidR="00487006" w:rsidRPr="00487006" w:rsidRDefault="009739B1" w:rsidP="009D118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14 - 17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баллов</w:t>
      </w:r>
      <w:r w:rsidR="009D1185" w:rsidRP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- хорошая </w:t>
      </w:r>
      <w:r w:rsidR="009D1185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мотивация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изучению английского языка</w:t>
      </w:r>
    </w:p>
    <w:p w:rsidR="00487006" w:rsidRPr="00487006" w:rsidRDefault="009739B1" w:rsidP="009D118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11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–</w:t>
      </w: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13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баллов - п</w:t>
      </w:r>
      <w:r w:rsidR="009D1185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оложительное отношение к 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изучению английского языка</w:t>
      </w:r>
    </w:p>
    <w:p w:rsidR="00487006" w:rsidRPr="00487006" w:rsidRDefault="009739B1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7 – 10 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баллов - низкая </w:t>
      </w:r>
      <w:r w:rsidR="00487006" w:rsidRPr="00487006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мотивация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к изучению английского языка</w:t>
      </w:r>
    </w:p>
    <w:p w:rsidR="009D1185" w:rsidRPr="00044BB2" w:rsidRDefault="009739B1" w:rsidP="009D118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Ниже 7 баллов</w:t>
      </w:r>
      <w:r w:rsidR="009D11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- негативное отношение к изучению английского языка</w:t>
      </w:r>
    </w:p>
    <w:p w:rsidR="00487006" w:rsidRPr="00487006" w:rsidRDefault="00487006" w:rsidP="00487006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9D1185" w:rsidRPr="00044BB2" w:rsidRDefault="009D1185">
      <w:pPr>
        <w:spacing w:line="360" w:lineRule="auto"/>
        <w:ind w:left="-993" w:firstLine="283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sectPr w:rsidR="009D1185" w:rsidRPr="00044BB2" w:rsidSect="00147E14">
      <w:pgSz w:w="11906" w:h="16838"/>
      <w:pgMar w:top="1134" w:right="850" w:bottom="1134" w:left="1701" w:header="708" w:footer="708" w:gutter="0"/>
      <w:pgBorders w:offsetFrom="page">
        <w:top w:val="single" w:sz="18" w:space="24" w:color="C00000" w:shadow="1"/>
        <w:left w:val="single" w:sz="18" w:space="24" w:color="C00000" w:shadow="1"/>
        <w:bottom w:val="single" w:sz="18" w:space="24" w:color="C00000" w:shadow="1"/>
        <w:right w:val="single" w:sz="18" w:space="24" w:color="C00000" w:shadow="1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7A10" w:rsidRDefault="00A37A10" w:rsidP="005440CF">
      <w:pPr>
        <w:spacing w:after="0" w:line="240" w:lineRule="auto"/>
      </w:pPr>
      <w:r>
        <w:separator/>
      </w:r>
    </w:p>
  </w:endnote>
  <w:endnote w:type="continuationSeparator" w:id="0">
    <w:p w:rsidR="00A37A10" w:rsidRDefault="00A37A10" w:rsidP="005440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67844185"/>
      <w:docPartObj>
        <w:docPartGallery w:val="Page Numbers (Bottom of Page)"/>
        <w:docPartUnique/>
      </w:docPartObj>
    </w:sdtPr>
    <w:sdtContent>
      <w:p w:rsidR="00A37A10" w:rsidRDefault="00A37A1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288F">
          <w:rPr>
            <w:noProof/>
          </w:rPr>
          <w:t>33</w:t>
        </w:r>
        <w:r>
          <w:fldChar w:fldCharType="end"/>
        </w:r>
      </w:p>
    </w:sdtContent>
  </w:sdt>
  <w:p w:rsidR="00A37A10" w:rsidRDefault="00A37A10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58912271"/>
      <w:docPartObj>
        <w:docPartGallery w:val="Page Numbers (Bottom of Page)"/>
        <w:docPartUnique/>
      </w:docPartObj>
    </w:sdtPr>
    <w:sdtContent>
      <w:p w:rsidR="00A37A10" w:rsidRDefault="00A37A10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40</w:t>
        </w:r>
        <w:r>
          <w:fldChar w:fldCharType="end"/>
        </w:r>
      </w:p>
    </w:sdtContent>
  </w:sdt>
  <w:p w:rsidR="00A37A10" w:rsidRDefault="00A37A10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7A10" w:rsidRDefault="00A37A10" w:rsidP="005440CF">
      <w:pPr>
        <w:spacing w:after="0" w:line="240" w:lineRule="auto"/>
      </w:pPr>
      <w:r>
        <w:separator/>
      </w:r>
    </w:p>
  </w:footnote>
  <w:footnote w:type="continuationSeparator" w:id="0">
    <w:p w:rsidR="00A37A10" w:rsidRDefault="00A37A10" w:rsidP="005440CF">
      <w:pPr>
        <w:spacing w:after="0" w:line="240" w:lineRule="auto"/>
      </w:pPr>
      <w:r>
        <w:continuationSeparator/>
      </w:r>
    </w:p>
  </w:footnote>
  <w:footnote w:id="1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r w:rsidRPr="005B02D1">
        <w:t xml:space="preserve">Федеральный государственный образовательный стандарт начального общего образования / </w:t>
      </w:r>
      <w:proofErr w:type="gramStart"/>
      <w:r w:rsidRPr="005B02D1">
        <w:t>М-во</w:t>
      </w:r>
      <w:proofErr w:type="gramEnd"/>
      <w:r w:rsidRPr="005B02D1">
        <w:t xml:space="preserve"> образования и науки РФ // Стандарты второго поколения. </w:t>
      </w:r>
      <w:r>
        <w:t>- М.: Просвещение, 2011. – с. 9</w:t>
      </w:r>
    </w:p>
  </w:footnote>
  <w:footnote w:id="2">
    <w:p w:rsidR="00A37A10" w:rsidRDefault="00A37A10" w:rsidP="00EA060B">
      <w:pPr>
        <w:pStyle w:val="af0"/>
      </w:pPr>
      <w:r>
        <w:rPr>
          <w:rStyle w:val="af2"/>
        </w:rPr>
        <w:footnoteRef/>
      </w:r>
      <w:r>
        <w:t xml:space="preserve"> </w:t>
      </w:r>
      <w:r w:rsidRPr="005B02D1">
        <w:t xml:space="preserve">Федеральный государственный образовательный стандарт начального общего образования / М-во образования и науки РФ // Стандарты второго поколения. </w:t>
      </w:r>
      <w:r>
        <w:t>- М.: Просвещение, 2011. – с. 7</w:t>
      </w:r>
    </w:p>
    <w:p w:rsidR="00A37A10" w:rsidRDefault="00A37A10">
      <w:pPr>
        <w:pStyle w:val="af0"/>
      </w:pPr>
    </w:p>
  </w:footnote>
  <w:footnote w:id="3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r w:rsidRPr="005B02D1">
        <w:t xml:space="preserve">Федеральный государственный образовательный стандарт начального общего образования / М-во образования и науки РФ // Стандарты второго поколения. </w:t>
      </w:r>
      <w:r>
        <w:t>- М.: Просвещение, 2011. – с. 7</w:t>
      </w:r>
    </w:p>
  </w:footnote>
  <w:footnote w:id="4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r w:rsidRPr="002021C7">
        <w:t>Национальная образовательная инициатива «Наша новая школа», утвержденная президентом Д.А. Медведевым 04 февраля 2010 г.  Пр-271</w:t>
      </w:r>
    </w:p>
  </w:footnote>
  <w:footnote w:id="5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r w:rsidRPr="005D4EF0">
        <w:t>Хуторской А. В. Современная дидактика: учеб</w:t>
      </w:r>
      <w:proofErr w:type="gramStart"/>
      <w:r w:rsidRPr="005D4EF0">
        <w:t>.</w:t>
      </w:r>
      <w:proofErr w:type="gramEnd"/>
      <w:r w:rsidRPr="005D4EF0">
        <w:t xml:space="preserve"> </w:t>
      </w:r>
      <w:proofErr w:type="gramStart"/>
      <w:r w:rsidRPr="005D4EF0">
        <w:t>п</w:t>
      </w:r>
      <w:proofErr w:type="gramEnd"/>
      <w:r w:rsidRPr="005D4EF0">
        <w:t>особие. - М.: Высш. шк., 2007</w:t>
      </w:r>
      <w:r>
        <w:t>, с. 432-434</w:t>
      </w:r>
    </w:p>
  </w:footnote>
  <w:footnote w:id="6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r w:rsidRPr="00E50FD6">
        <w:t>Ступина С.Б. Технологии интерактивного обучения в высшей школе: учеб</w:t>
      </w:r>
      <w:proofErr w:type="gramStart"/>
      <w:r w:rsidRPr="00E50FD6">
        <w:t>.-</w:t>
      </w:r>
      <w:proofErr w:type="gramEnd"/>
      <w:r w:rsidRPr="00E50FD6">
        <w:t>метод. пособие. - Саратов: Наука, 2009</w:t>
      </w:r>
    </w:p>
  </w:footnote>
  <w:footnote w:id="7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Азимов Э. Г., Щукин А. Н. Новый словарь методических терминов и понятий (теория и практика обучения языкам). – М.: Издательство ИКАР, 2009, с. 84</w:t>
      </w:r>
    </w:p>
  </w:footnote>
  <w:footnote w:id="8">
    <w:p w:rsidR="00A37A10" w:rsidRDefault="00A37A10" w:rsidP="00AE491E">
      <w:pPr>
        <w:pStyle w:val="af0"/>
        <w:ind w:left="142" w:hanging="142"/>
      </w:pPr>
      <w:r>
        <w:rPr>
          <w:rStyle w:val="af2"/>
        </w:rPr>
        <w:footnoteRef/>
      </w:r>
      <w:r>
        <w:t xml:space="preserve"> </w:t>
      </w:r>
      <w:r w:rsidRPr="003E7594">
        <w:t>Интерактивные формы организации учебного процесса в начальной школе – сборник материалов, составитель Козина Е.В. – Владимир</w:t>
      </w:r>
      <w:r>
        <w:t>:</w:t>
      </w:r>
      <w:r w:rsidRPr="003E7594">
        <w:t xml:space="preserve"> ВОИУУ</w:t>
      </w:r>
      <w:r>
        <w:t xml:space="preserve">, 2004 </w:t>
      </w:r>
    </w:p>
  </w:footnote>
  <w:footnote w:id="9">
    <w:p w:rsidR="00A37A10" w:rsidRDefault="00A37A10" w:rsidP="00BB20AA">
      <w:pPr>
        <w:pStyle w:val="af0"/>
      </w:pPr>
      <w:r>
        <w:rPr>
          <w:rStyle w:val="af2"/>
        </w:rPr>
        <w:footnoteRef/>
      </w:r>
      <w:r>
        <w:t xml:space="preserve">  </w:t>
      </w:r>
      <w:r w:rsidRPr="00AE491E">
        <w:t>Информационные и коммуникационные технологии в образовании: учебно-методическое пособие / И. В. Роберт, С. В. Панюкова, А. А. Кузнецов, А. Ю. Кравцова; под ред. И. В. Роберт. — М.</w:t>
      </w:r>
      <w:proofErr w:type="gramStart"/>
      <w:r w:rsidRPr="00AE491E">
        <w:t xml:space="preserve"> :</w:t>
      </w:r>
      <w:proofErr w:type="gramEnd"/>
      <w:r w:rsidRPr="00AE491E">
        <w:t xml:space="preserve"> Дрофа, 2008. — 312, [8] с. : ил. — (Высшее педагогическое образование</w:t>
      </w:r>
      <w:r>
        <w:t>)</w:t>
      </w:r>
    </w:p>
    <w:p w:rsidR="00A37A10" w:rsidRDefault="00A37A10">
      <w:pPr>
        <w:pStyle w:val="af0"/>
      </w:pPr>
    </w:p>
  </w:footnote>
  <w:footnote w:id="10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proofErr w:type="spellStart"/>
      <w:r>
        <w:t>Барашкова</w:t>
      </w:r>
      <w:proofErr w:type="spellEnd"/>
      <w:r>
        <w:t xml:space="preserve"> Е. А. Грамматика английского языка. Проверочные работы: 4 класс: к учебнику М. З. Биболетовой и др. "</w:t>
      </w:r>
      <w:proofErr w:type="spellStart"/>
      <w:r>
        <w:t>Enjoy</w:t>
      </w:r>
      <w:proofErr w:type="spellEnd"/>
      <w:r>
        <w:t xml:space="preserve"> </w:t>
      </w:r>
      <w:proofErr w:type="spellStart"/>
      <w:r>
        <w:t>English</w:t>
      </w:r>
      <w:proofErr w:type="spellEnd"/>
      <w:r>
        <w:t>, 4 класс». – М.: Издательство «Экзамен», 2016, с. 1-2</w:t>
      </w:r>
    </w:p>
  </w:footnote>
  <w:footnote w:id="11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r w:rsidRPr="0047189A">
        <w:t>Русских Г.А. Подготовка учителя к проектированию адаптивной образовательной среды ученика. – М.: Ладога -100, 2002 – 298 с.</w:t>
      </w:r>
    </w:p>
  </w:footnote>
  <w:footnote w:id="12">
    <w:p w:rsidR="00A37A10" w:rsidRDefault="00A37A10">
      <w:pPr>
        <w:pStyle w:val="af0"/>
      </w:pPr>
      <w:r>
        <w:rPr>
          <w:rStyle w:val="af2"/>
        </w:rPr>
        <w:footnoteRef/>
      </w:r>
      <w:r>
        <w:t xml:space="preserve"> </w:t>
      </w:r>
      <w:r w:rsidRPr="006927ED">
        <w:t xml:space="preserve">Прохорова С.Ю., </w:t>
      </w:r>
      <w:proofErr w:type="spellStart"/>
      <w:r w:rsidRPr="006927ED">
        <w:t>Хасьянова</w:t>
      </w:r>
      <w:proofErr w:type="spellEnd"/>
      <w:r w:rsidRPr="006927ED">
        <w:t xml:space="preserve"> Е.А. Как измерить </w:t>
      </w:r>
      <w:proofErr w:type="spellStart"/>
      <w:r w:rsidRPr="006927ED">
        <w:t>сформированность</w:t>
      </w:r>
      <w:proofErr w:type="spellEnd"/>
      <w:r w:rsidRPr="006927ED">
        <w:t xml:space="preserve"> информационной компетентности выпускников начальной школы? // Начальная школа плюс: До и</w:t>
      </w:r>
      <w:proofErr w:type="gramStart"/>
      <w:r w:rsidRPr="006927ED">
        <w:t xml:space="preserve">  П</w:t>
      </w:r>
      <w:proofErr w:type="gramEnd"/>
      <w:r w:rsidRPr="006927ED">
        <w:t>осле. -  2010. - № 5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7B61AB"/>
    <w:multiLevelType w:val="hybridMultilevel"/>
    <w:tmpl w:val="33D6E6D2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1">
    <w:nsid w:val="18EA0D59"/>
    <w:multiLevelType w:val="hybridMultilevel"/>
    <w:tmpl w:val="791808E0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2">
    <w:nsid w:val="1DB27160"/>
    <w:multiLevelType w:val="multilevel"/>
    <w:tmpl w:val="7DD27F1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E485899"/>
    <w:multiLevelType w:val="hybridMultilevel"/>
    <w:tmpl w:val="3B0E090E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4">
    <w:nsid w:val="25AF63FF"/>
    <w:multiLevelType w:val="hybridMultilevel"/>
    <w:tmpl w:val="ED1A8F8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730" w:hanging="360"/>
      </w:pPr>
    </w:lvl>
    <w:lvl w:ilvl="2" w:tplc="0419001B" w:tentative="1">
      <w:start w:val="1"/>
      <w:numFmt w:val="lowerRoman"/>
      <w:lvlText w:val="%3."/>
      <w:lvlJc w:val="right"/>
      <w:pPr>
        <w:ind w:left="1450" w:hanging="180"/>
      </w:pPr>
    </w:lvl>
    <w:lvl w:ilvl="3" w:tplc="0419000F" w:tentative="1">
      <w:start w:val="1"/>
      <w:numFmt w:val="decimal"/>
      <w:lvlText w:val="%4."/>
      <w:lvlJc w:val="left"/>
      <w:pPr>
        <w:ind w:left="2170" w:hanging="360"/>
      </w:pPr>
    </w:lvl>
    <w:lvl w:ilvl="4" w:tplc="04190019" w:tentative="1">
      <w:start w:val="1"/>
      <w:numFmt w:val="lowerLetter"/>
      <w:lvlText w:val="%5."/>
      <w:lvlJc w:val="left"/>
      <w:pPr>
        <w:ind w:left="2890" w:hanging="360"/>
      </w:pPr>
    </w:lvl>
    <w:lvl w:ilvl="5" w:tplc="0419001B" w:tentative="1">
      <w:start w:val="1"/>
      <w:numFmt w:val="lowerRoman"/>
      <w:lvlText w:val="%6."/>
      <w:lvlJc w:val="right"/>
      <w:pPr>
        <w:ind w:left="3610" w:hanging="180"/>
      </w:pPr>
    </w:lvl>
    <w:lvl w:ilvl="6" w:tplc="0419000F" w:tentative="1">
      <w:start w:val="1"/>
      <w:numFmt w:val="decimal"/>
      <w:lvlText w:val="%7."/>
      <w:lvlJc w:val="left"/>
      <w:pPr>
        <w:ind w:left="4330" w:hanging="360"/>
      </w:pPr>
    </w:lvl>
    <w:lvl w:ilvl="7" w:tplc="04190019" w:tentative="1">
      <w:start w:val="1"/>
      <w:numFmt w:val="lowerLetter"/>
      <w:lvlText w:val="%8."/>
      <w:lvlJc w:val="left"/>
      <w:pPr>
        <w:ind w:left="5050" w:hanging="360"/>
      </w:pPr>
    </w:lvl>
    <w:lvl w:ilvl="8" w:tplc="0419001B" w:tentative="1">
      <w:start w:val="1"/>
      <w:numFmt w:val="lowerRoman"/>
      <w:lvlText w:val="%9."/>
      <w:lvlJc w:val="right"/>
      <w:pPr>
        <w:ind w:left="5770" w:hanging="180"/>
      </w:pPr>
    </w:lvl>
  </w:abstractNum>
  <w:abstractNum w:abstractNumId="5">
    <w:nsid w:val="275474F1"/>
    <w:multiLevelType w:val="hybridMultilevel"/>
    <w:tmpl w:val="D2940706"/>
    <w:lvl w:ilvl="0" w:tplc="0419000F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6">
    <w:nsid w:val="2CF146CA"/>
    <w:multiLevelType w:val="hybridMultilevel"/>
    <w:tmpl w:val="E1E6D9F2"/>
    <w:lvl w:ilvl="0" w:tplc="0419000F">
      <w:start w:val="1"/>
      <w:numFmt w:val="decimal"/>
      <w:lvlText w:val="%1."/>
      <w:lvlJc w:val="left"/>
      <w:pPr>
        <w:ind w:left="10" w:hanging="360"/>
      </w:pPr>
    </w:lvl>
    <w:lvl w:ilvl="1" w:tplc="04190019" w:tentative="1">
      <w:start w:val="1"/>
      <w:numFmt w:val="lowerLetter"/>
      <w:lvlText w:val="%2."/>
      <w:lvlJc w:val="left"/>
      <w:pPr>
        <w:ind w:left="730" w:hanging="360"/>
      </w:pPr>
    </w:lvl>
    <w:lvl w:ilvl="2" w:tplc="0419001B" w:tentative="1">
      <w:start w:val="1"/>
      <w:numFmt w:val="lowerRoman"/>
      <w:lvlText w:val="%3."/>
      <w:lvlJc w:val="right"/>
      <w:pPr>
        <w:ind w:left="1450" w:hanging="180"/>
      </w:pPr>
    </w:lvl>
    <w:lvl w:ilvl="3" w:tplc="0419000F" w:tentative="1">
      <w:start w:val="1"/>
      <w:numFmt w:val="decimal"/>
      <w:lvlText w:val="%4."/>
      <w:lvlJc w:val="left"/>
      <w:pPr>
        <w:ind w:left="2170" w:hanging="360"/>
      </w:pPr>
    </w:lvl>
    <w:lvl w:ilvl="4" w:tplc="04190019" w:tentative="1">
      <w:start w:val="1"/>
      <w:numFmt w:val="lowerLetter"/>
      <w:lvlText w:val="%5."/>
      <w:lvlJc w:val="left"/>
      <w:pPr>
        <w:ind w:left="2890" w:hanging="360"/>
      </w:pPr>
    </w:lvl>
    <w:lvl w:ilvl="5" w:tplc="0419001B" w:tentative="1">
      <w:start w:val="1"/>
      <w:numFmt w:val="lowerRoman"/>
      <w:lvlText w:val="%6."/>
      <w:lvlJc w:val="right"/>
      <w:pPr>
        <w:ind w:left="3610" w:hanging="180"/>
      </w:pPr>
    </w:lvl>
    <w:lvl w:ilvl="6" w:tplc="0419000F" w:tentative="1">
      <w:start w:val="1"/>
      <w:numFmt w:val="decimal"/>
      <w:lvlText w:val="%7."/>
      <w:lvlJc w:val="left"/>
      <w:pPr>
        <w:ind w:left="4330" w:hanging="360"/>
      </w:pPr>
    </w:lvl>
    <w:lvl w:ilvl="7" w:tplc="04190019" w:tentative="1">
      <w:start w:val="1"/>
      <w:numFmt w:val="lowerLetter"/>
      <w:lvlText w:val="%8."/>
      <w:lvlJc w:val="left"/>
      <w:pPr>
        <w:ind w:left="5050" w:hanging="360"/>
      </w:pPr>
    </w:lvl>
    <w:lvl w:ilvl="8" w:tplc="0419001B" w:tentative="1">
      <w:start w:val="1"/>
      <w:numFmt w:val="lowerRoman"/>
      <w:lvlText w:val="%9."/>
      <w:lvlJc w:val="right"/>
      <w:pPr>
        <w:ind w:left="5770" w:hanging="180"/>
      </w:pPr>
    </w:lvl>
  </w:abstractNum>
  <w:abstractNum w:abstractNumId="7">
    <w:nsid w:val="318865E3"/>
    <w:multiLevelType w:val="hybridMultilevel"/>
    <w:tmpl w:val="E3361796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8">
    <w:nsid w:val="31C74B22"/>
    <w:multiLevelType w:val="hybridMultilevel"/>
    <w:tmpl w:val="328ED0CC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9">
    <w:nsid w:val="3510667D"/>
    <w:multiLevelType w:val="hybridMultilevel"/>
    <w:tmpl w:val="318AE71C"/>
    <w:lvl w:ilvl="0" w:tplc="0419000F">
      <w:start w:val="1"/>
      <w:numFmt w:val="decimal"/>
      <w:lvlText w:val="%1."/>
      <w:lvlJc w:val="left"/>
      <w:pPr>
        <w:ind w:left="3600" w:hanging="360"/>
      </w:pPr>
    </w:lvl>
    <w:lvl w:ilvl="1" w:tplc="04190019" w:tentative="1">
      <w:start w:val="1"/>
      <w:numFmt w:val="lowerLetter"/>
      <w:lvlText w:val="%2."/>
      <w:lvlJc w:val="left"/>
      <w:pPr>
        <w:ind w:left="4320" w:hanging="360"/>
      </w:pPr>
    </w:lvl>
    <w:lvl w:ilvl="2" w:tplc="0419001B" w:tentative="1">
      <w:start w:val="1"/>
      <w:numFmt w:val="lowerRoman"/>
      <w:lvlText w:val="%3."/>
      <w:lvlJc w:val="right"/>
      <w:pPr>
        <w:ind w:left="5040" w:hanging="180"/>
      </w:pPr>
    </w:lvl>
    <w:lvl w:ilvl="3" w:tplc="0419000F" w:tentative="1">
      <w:start w:val="1"/>
      <w:numFmt w:val="decimal"/>
      <w:lvlText w:val="%4."/>
      <w:lvlJc w:val="left"/>
      <w:pPr>
        <w:ind w:left="5760" w:hanging="360"/>
      </w:pPr>
    </w:lvl>
    <w:lvl w:ilvl="4" w:tplc="04190019" w:tentative="1">
      <w:start w:val="1"/>
      <w:numFmt w:val="lowerLetter"/>
      <w:lvlText w:val="%5."/>
      <w:lvlJc w:val="left"/>
      <w:pPr>
        <w:ind w:left="6480" w:hanging="360"/>
      </w:pPr>
    </w:lvl>
    <w:lvl w:ilvl="5" w:tplc="0419001B" w:tentative="1">
      <w:start w:val="1"/>
      <w:numFmt w:val="lowerRoman"/>
      <w:lvlText w:val="%6."/>
      <w:lvlJc w:val="right"/>
      <w:pPr>
        <w:ind w:left="7200" w:hanging="180"/>
      </w:pPr>
    </w:lvl>
    <w:lvl w:ilvl="6" w:tplc="0419000F" w:tentative="1">
      <w:start w:val="1"/>
      <w:numFmt w:val="decimal"/>
      <w:lvlText w:val="%7."/>
      <w:lvlJc w:val="left"/>
      <w:pPr>
        <w:ind w:left="7920" w:hanging="360"/>
      </w:pPr>
    </w:lvl>
    <w:lvl w:ilvl="7" w:tplc="04190019" w:tentative="1">
      <w:start w:val="1"/>
      <w:numFmt w:val="lowerLetter"/>
      <w:lvlText w:val="%8."/>
      <w:lvlJc w:val="left"/>
      <w:pPr>
        <w:ind w:left="8640" w:hanging="360"/>
      </w:pPr>
    </w:lvl>
    <w:lvl w:ilvl="8" w:tplc="0419001B" w:tentative="1">
      <w:start w:val="1"/>
      <w:numFmt w:val="lowerRoman"/>
      <w:lvlText w:val="%9."/>
      <w:lvlJc w:val="right"/>
      <w:pPr>
        <w:ind w:left="9360" w:hanging="180"/>
      </w:pPr>
    </w:lvl>
  </w:abstractNum>
  <w:abstractNum w:abstractNumId="10">
    <w:nsid w:val="36FC19FF"/>
    <w:multiLevelType w:val="hybridMultilevel"/>
    <w:tmpl w:val="24AC31D4"/>
    <w:lvl w:ilvl="0" w:tplc="0419000F">
      <w:start w:val="1"/>
      <w:numFmt w:val="decimal"/>
      <w:lvlText w:val="%1."/>
      <w:lvlJc w:val="left"/>
      <w:pPr>
        <w:ind w:left="10" w:hanging="360"/>
      </w:pPr>
    </w:lvl>
    <w:lvl w:ilvl="1" w:tplc="04190019" w:tentative="1">
      <w:start w:val="1"/>
      <w:numFmt w:val="lowerLetter"/>
      <w:lvlText w:val="%2."/>
      <w:lvlJc w:val="left"/>
      <w:pPr>
        <w:ind w:left="730" w:hanging="360"/>
      </w:pPr>
    </w:lvl>
    <w:lvl w:ilvl="2" w:tplc="0419001B" w:tentative="1">
      <w:start w:val="1"/>
      <w:numFmt w:val="lowerRoman"/>
      <w:lvlText w:val="%3."/>
      <w:lvlJc w:val="right"/>
      <w:pPr>
        <w:ind w:left="1450" w:hanging="180"/>
      </w:pPr>
    </w:lvl>
    <w:lvl w:ilvl="3" w:tplc="0419000F" w:tentative="1">
      <w:start w:val="1"/>
      <w:numFmt w:val="decimal"/>
      <w:lvlText w:val="%4."/>
      <w:lvlJc w:val="left"/>
      <w:pPr>
        <w:ind w:left="2170" w:hanging="360"/>
      </w:pPr>
    </w:lvl>
    <w:lvl w:ilvl="4" w:tplc="04190019" w:tentative="1">
      <w:start w:val="1"/>
      <w:numFmt w:val="lowerLetter"/>
      <w:lvlText w:val="%5."/>
      <w:lvlJc w:val="left"/>
      <w:pPr>
        <w:ind w:left="2890" w:hanging="360"/>
      </w:pPr>
    </w:lvl>
    <w:lvl w:ilvl="5" w:tplc="0419001B" w:tentative="1">
      <w:start w:val="1"/>
      <w:numFmt w:val="lowerRoman"/>
      <w:lvlText w:val="%6."/>
      <w:lvlJc w:val="right"/>
      <w:pPr>
        <w:ind w:left="3610" w:hanging="180"/>
      </w:pPr>
    </w:lvl>
    <w:lvl w:ilvl="6" w:tplc="0419000F" w:tentative="1">
      <w:start w:val="1"/>
      <w:numFmt w:val="decimal"/>
      <w:lvlText w:val="%7."/>
      <w:lvlJc w:val="left"/>
      <w:pPr>
        <w:ind w:left="4330" w:hanging="360"/>
      </w:pPr>
    </w:lvl>
    <w:lvl w:ilvl="7" w:tplc="04190019" w:tentative="1">
      <w:start w:val="1"/>
      <w:numFmt w:val="lowerLetter"/>
      <w:lvlText w:val="%8."/>
      <w:lvlJc w:val="left"/>
      <w:pPr>
        <w:ind w:left="5050" w:hanging="360"/>
      </w:pPr>
    </w:lvl>
    <w:lvl w:ilvl="8" w:tplc="0419001B" w:tentative="1">
      <w:start w:val="1"/>
      <w:numFmt w:val="lowerRoman"/>
      <w:lvlText w:val="%9."/>
      <w:lvlJc w:val="right"/>
      <w:pPr>
        <w:ind w:left="5770" w:hanging="180"/>
      </w:pPr>
    </w:lvl>
  </w:abstractNum>
  <w:abstractNum w:abstractNumId="11">
    <w:nsid w:val="40857F50"/>
    <w:multiLevelType w:val="hybridMultilevel"/>
    <w:tmpl w:val="D50225D4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12">
    <w:nsid w:val="58B42A7D"/>
    <w:multiLevelType w:val="hybridMultilevel"/>
    <w:tmpl w:val="CE622664"/>
    <w:lvl w:ilvl="0" w:tplc="8C1EBB44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>
    <w:nsid w:val="59474252"/>
    <w:multiLevelType w:val="hybridMultilevel"/>
    <w:tmpl w:val="EDF8D9CA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14">
    <w:nsid w:val="59537D0C"/>
    <w:multiLevelType w:val="multilevel"/>
    <w:tmpl w:val="103E6C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603A57B6"/>
    <w:multiLevelType w:val="hybridMultilevel"/>
    <w:tmpl w:val="F422785A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16">
    <w:nsid w:val="652211DF"/>
    <w:multiLevelType w:val="hybridMultilevel"/>
    <w:tmpl w:val="9DDEE56E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17">
    <w:nsid w:val="68415F67"/>
    <w:multiLevelType w:val="hybridMultilevel"/>
    <w:tmpl w:val="7BBA35CE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18">
    <w:nsid w:val="7C337F0E"/>
    <w:multiLevelType w:val="hybridMultilevel"/>
    <w:tmpl w:val="442CD488"/>
    <w:lvl w:ilvl="0" w:tplc="04190001">
      <w:start w:val="1"/>
      <w:numFmt w:val="bullet"/>
      <w:lvlText w:val=""/>
      <w:lvlJc w:val="left"/>
      <w:pPr>
        <w:ind w:left="1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3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45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17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89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61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33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05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770" w:hanging="360"/>
      </w:pPr>
      <w:rPr>
        <w:rFonts w:ascii="Wingdings" w:hAnsi="Wingdings" w:hint="default"/>
      </w:rPr>
    </w:lvl>
  </w:abstractNum>
  <w:abstractNum w:abstractNumId="19">
    <w:nsid w:val="7C981969"/>
    <w:multiLevelType w:val="multilevel"/>
    <w:tmpl w:val="2E62C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2"/>
  </w:num>
  <w:num w:numId="2">
    <w:abstractNumId w:val="5"/>
  </w:num>
  <w:num w:numId="3">
    <w:abstractNumId w:val="5"/>
  </w:num>
  <w:num w:numId="4">
    <w:abstractNumId w:val="4"/>
  </w:num>
  <w:num w:numId="5">
    <w:abstractNumId w:val="0"/>
  </w:num>
  <w:num w:numId="6">
    <w:abstractNumId w:val="6"/>
  </w:num>
  <w:num w:numId="7">
    <w:abstractNumId w:val="1"/>
  </w:num>
  <w:num w:numId="8">
    <w:abstractNumId w:val="16"/>
  </w:num>
  <w:num w:numId="9">
    <w:abstractNumId w:val="2"/>
  </w:num>
  <w:num w:numId="10">
    <w:abstractNumId w:val="11"/>
  </w:num>
  <w:num w:numId="11">
    <w:abstractNumId w:val="8"/>
  </w:num>
  <w:num w:numId="12">
    <w:abstractNumId w:val="7"/>
  </w:num>
  <w:num w:numId="13">
    <w:abstractNumId w:val="19"/>
  </w:num>
  <w:num w:numId="14">
    <w:abstractNumId w:val="14"/>
  </w:num>
  <w:num w:numId="15">
    <w:abstractNumId w:val="9"/>
  </w:num>
  <w:num w:numId="16">
    <w:abstractNumId w:val="10"/>
  </w:num>
  <w:num w:numId="17">
    <w:abstractNumId w:val="18"/>
  </w:num>
  <w:num w:numId="18">
    <w:abstractNumId w:val="13"/>
  </w:num>
  <w:num w:numId="19">
    <w:abstractNumId w:val="3"/>
  </w:num>
  <w:num w:numId="20">
    <w:abstractNumId w:val="17"/>
  </w:num>
  <w:num w:numId="21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40CF"/>
    <w:rsid w:val="00001E40"/>
    <w:rsid w:val="00015279"/>
    <w:rsid w:val="00040E89"/>
    <w:rsid w:val="00042520"/>
    <w:rsid w:val="00044BB2"/>
    <w:rsid w:val="00045196"/>
    <w:rsid w:val="00052319"/>
    <w:rsid w:val="00071D74"/>
    <w:rsid w:val="00077A4E"/>
    <w:rsid w:val="0008368F"/>
    <w:rsid w:val="00084DF7"/>
    <w:rsid w:val="00096501"/>
    <w:rsid w:val="00097814"/>
    <w:rsid w:val="000A3EC3"/>
    <w:rsid w:val="000D137E"/>
    <w:rsid w:val="000D241F"/>
    <w:rsid w:val="000D45B1"/>
    <w:rsid w:val="000D6D83"/>
    <w:rsid w:val="000E1249"/>
    <w:rsid w:val="000E30B0"/>
    <w:rsid w:val="000E41F3"/>
    <w:rsid w:val="000F4FFC"/>
    <w:rsid w:val="00110880"/>
    <w:rsid w:val="001131D1"/>
    <w:rsid w:val="00114602"/>
    <w:rsid w:val="00122508"/>
    <w:rsid w:val="00124C2B"/>
    <w:rsid w:val="001332F2"/>
    <w:rsid w:val="00134493"/>
    <w:rsid w:val="00134D66"/>
    <w:rsid w:val="001361EE"/>
    <w:rsid w:val="00147E14"/>
    <w:rsid w:val="00155341"/>
    <w:rsid w:val="00164858"/>
    <w:rsid w:val="001668F4"/>
    <w:rsid w:val="00166B08"/>
    <w:rsid w:val="00186B5D"/>
    <w:rsid w:val="001900E9"/>
    <w:rsid w:val="00190C43"/>
    <w:rsid w:val="001A2D5D"/>
    <w:rsid w:val="001A6D92"/>
    <w:rsid w:val="001B123A"/>
    <w:rsid w:val="001B4B32"/>
    <w:rsid w:val="001B7750"/>
    <w:rsid w:val="001C23A9"/>
    <w:rsid w:val="001E66A4"/>
    <w:rsid w:val="002021C7"/>
    <w:rsid w:val="00264F66"/>
    <w:rsid w:val="0027234C"/>
    <w:rsid w:val="00272771"/>
    <w:rsid w:val="00283314"/>
    <w:rsid w:val="002922BD"/>
    <w:rsid w:val="002946DE"/>
    <w:rsid w:val="00296623"/>
    <w:rsid w:val="00297CA7"/>
    <w:rsid w:val="002A26BD"/>
    <w:rsid w:val="002A58CA"/>
    <w:rsid w:val="002A7FB8"/>
    <w:rsid w:val="002B511E"/>
    <w:rsid w:val="002C3949"/>
    <w:rsid w:val="002C52A4"/>
    <w:rsid w:val="002D1192"/>
    <w:rsid w:val="002D1529"/>
    <w:rsid w:val="002D7F8C"/>
    <w:rsid w:val="002E5801"/>
    <w:rsid w:val="00301A4D"/>
    <w:rsid w:val="00306AA3"/>
    <w:rsid w:val="00306B41"/>
    <w:rsid w:val="00314252"/>
    <w:rsid w:val="00332EC5"/>
    <w:rsid w:val="003376F3"/>
    <w:rsid w:val="00341CDE"/>
    <w:rsid w:val="003436BE"/>
    <w:rsid w:val="00344C45"/>
    <w:rsid w:val="00356B5E"/>
    <w:rsid w:val="00361317"/>
    <w:rsid w:val="00365F98"/>
    <w:rsid w:val="00377D2B"/>
    <w:rsid w:val="003842F7"/>
    <w:rsid w:val="003942B2"/>
    <w:rsid w:val="003A6B34"/>
    <w:rsid w:val="003B29F5"/>
    <w:rsid w:val="003C585D"/>
    <w:rsid w:val="003D0A75"/>
    <w:rsid w:val="003D0CDA"/>
    <w:rsid w:val="003D0DDD"/>
    <w:rsid w:val="003E3261"/>
    <w:rsid w:val="003E5162"/>
    <w:rsid w:val="003E7594"/>
    <w:rsid w:val="003F0A8C"/>
    <w:rsid w:val="003F1BB8"/>
    <w:rsid w:val="0040545B"/>
    <w:rsid w:val="004126FB"/>
    <w:rsid w:val="00413150"/>
    <w:rsid w:val="0042760D"/>
    <w:rsid w:val="004452E2"/>
    <w:rsid w:val="0047189A"/>
    <w:rsid w:val="004755E6"/>
    <w:rsid w:val="00476DAE"/>
    <w:rsid w:val="0048539C"/>
    <w:rsid w:val="00487006"/>
    <w:rsid w:val="004B2312"/>
    <w:rsid w:val="004C02E0"/>
    <w:rsid w:val="004C1B62"/>
    <w:rsid w:val="004C5D53"/>
    <w:rsid w:val="004C6FBD"/>
    <w:rsid w:val="004D1590"/>
    <w:rsid w:val="004D73B8"/>
    <w:rsid w:val="005018B4"/>
    <w:rsid w:val="00513652"/>
    <w:rsid w:val="005163E8"/>
    <w:rsid w:val="0052136F"/>
    <w:rsid w:val="00522512"/>
    <w:rsid w:val="0054327D"/>
    <w:rsid w:val="005440CF"/>
    <w:rsid w:val="00561052"/>
    <w:rsid w:val="00572527"/>
    <w:rsid w:val="005824A3"/>
    <w:rsid w:val="00591463"/>
    <w:rsid w:val="005A2763"/>
    <w:rsid w:val="005A4766"/>
    <w:rsid w:val="005A6CC2"/>
    <w:rsid w:val="005B02D1"/>
    <w:rsid w:val="005D4EF0"/>
    <w:rsid w:val="005D5117"/>
    <w:rsid w:val="005F51CE"/>
    <w:rsid w:val="006004C3"/>
    <w:rsid w:val="006010AD"/>
    <w:rsid w:val="0060164F"/>
    <w:rsid w:val="00602935"/>
    <w:rsid w:val="00604880"/>
    <w:rsid w:val="00605A6C"/>
    <w:rsid w:val="0062502C"/>
    <w:rsid w:val="006373E6"/>
    <w:rsid w:val="0064118B"/>
    <w:rsid w:val="00653FE2"/>
    <w:rsid w:val="00656597"/>
    <w:rsid w:val="006634CA"/>
    <w:rsid w:val="006927ED"/>
    <w:rsid w:val="00697693"/>
    <w:rsid w:val="006A78B6"/>
    <w:rsid w:val="006D4912"/>
    <w:rsid w:val="006E0F6F"/>
    <w:rsid w:val="006F5286"/>
    <w:rsid w:val="0070028C"/>
    <w:rsid w:val="00702682"/>
    <w:rsid w:val="00705478"/>
    <w:rsid w:val="00726538"/>
    <w:rsid w:val="00733006"/>
    <w:rsid w:val="007359F7"/>
    <w:rsid w:val="0074288F"/>
    <w:rsid w:val="007476D5"/>
    <w:rsid w:val="007512E5"/>
    <w:rsid w:val="007525F1"/>
    <w:rsid w:val="007614D6"/>
    <w:rsid w:val="00764947"/>
    <w:rsid w:val="00764F65"/>
    <w:rsid w:val="00797BFA"/>
    <w:rsid w:val="007A2F52"/>
    <w:rsid w:val="007A3D5F"/>
    <w:rsid w:val="007B19EB"/>
    <w:rsid w:val="007B42B2"/>
    <w:rsid w:val="007C7F23"/>
    <w:rsid w:val="007F2843"/>
    <w:rsid w:val="008007A8"/>
    <w:rsid w:val="008011AF"/>
    <w:rsid w:val="00806897"/>
    <w:rsid w:val="008119FB"/>
    <w:rsid w:val="0081410F"/>
    <w:rsid w:val="00835A30"/>
    <w:rsid w:val="00850E4E"/>
    <w:rsid w:val="00863B64"/>
    <w:rsid w:val="00874FB4"/>
    <w:rsid w:val="00875E1C"/>
    <w:rsid w:val="008933C9"/>
    <w:rsid w:val="008B1E64"/>
    <w:rsid w:val="008B2569"/>
    <w:rsid w:val="008B380A"/>
    <w:rsid w:val="008B5692"/>
    <w:rsid w:val="008C1907"/>
    <w:rsid w:val="008C45A9"/>
    <w:rsid w:val="008C5FAE"/>
    <w:rsid w:val="00902581"/>
    <w:rsid w:val="00905783"/>
    <w:rsid w:val="00934223"/>
    <w:rsid w:val="00954FF8"/>
    <w:rsid w:val="00960B2A"/>
    <w:rsid w:val="00962AF6"/>
    <w:rsid w:val="009739B1"/>
    <w:rsid w:val="00976347"/>
    <w:rsid w:val="00987C8A"/>
    <w:rsid w:val="009A2484"/>
    <w:rsid w:val="009A610C"/>
    <w:rsid w:val="009D1185"/>
    <w:rsid w:val="009E3BF9"/>
    <w:rsid w:val="009E4629"/>
    <w:rsid w:val="009E4CE6"/>
    <w:rsid w:val="009F1950"/>
    <w:rsid w:val="009F294A"/>
    <w:rsid w:val="009F457C"/>
    <w:rsid w:val="00A01DF8"/>
    <w:rsid w:val="00A024BF"/>
    <w:rsid w:val="00A14782"/>
    <w:rsid w:val="00A15662"/>
    <w:rsid w:val="00A279E0"/>
    <w:rsid w:val="00A33488"/>
    <w:rsid w:val="00A37A10"/>
    <w:rsid w:val="00A41B42"/>
    <w:rsid w:val="00A420E5"/>
    <w:rsid w:val="00A43176"/>
    <w:rsid w:val="00A46588"/>
    <w:rsid w:val="00A658E7"/>
    <w:rsid w:val="00A740B1"/>
    <w:rsid w:val="00A75922"/>
    <w:rsid w:val="00A77F60"/>
    <w:rsid w:val="00A856BB"/>
    <w:rsid w:val="00AB2ABF"/>
    <w:rsid w:val="00AC5522"/>
    <w:rsid w:val="00AE3A2F"/>
    <w:rsid w:val="00AE491E"/>
    <w:rsid w:val="00AF184E"/>
    <w:rsid w:val="00B110AE"/>
    <w:rsid w:val="00B31677"/>
    <w:rsid w:val="00B40DCD"/>
    <w:rsid w:val="00B71F4E"/>
    <w:rsid w:val="00B862F6"/>
    <w:rsid w:val="00B90248"/>
    <w:rsid w:val="00BA325F"/>
    <w:rsid w:val="00BA4671"/>
    <w:rsid w:val="00BB0758"/>
    <w:rsid w:val="00BB17D4"/>
    <w:rsid w:val="00BB20AA"/>
    <w:rsid w:val="00BC0E0E"/>
    <w:rsid w:val="00BD08D3"/>
    <w:rsid w:val="00BE1127"/>
    <w:rsid w:val="00BE473F"/>
    <w:rsid w:val="00BE63E8"/>
    <w:rsid w:val="00BF49DB"/>
    <w:rsid w:val="00BF6DBA"/>
    <w:rsid w:val="00C019D1"/>
    <w:rsid w:val="00C046AA"/>
    <w:rsid w:val="00C258CB"/>
    <w:rsid w:val="00C46AC3"/>
    <w:rsid w:val="00C57A65"/>
    <w:rsid w:val="00C76204"/>
    <w:rsid w:val="00C86EAB"/>
    <w:rsid w:val="00C930FB"/>
    <w:rsid w:val="00C94F05"/>
    <w:rsid w:val="00C95CC5"/>
    <w:rsid w:val="00CA18CD"/>
    <w:rsid w:val="00CB02EE"/>
    <w:rsid w:val="00CC69C2"/>
    <w:rsid w:val="00CD4F23"/>
    <w:rsid w:val="00CD6F00"/>
    <w:rsid w:val="00CE5CE7"/>
    <w:rsid w:val="00CF2ABA"/>
    <w:rsid w:val="00CF35E8"/>
    <w:rsid w:val="00CF384F"/>
    <w:rsid w:val="00CF4D97"/>
    <w:rsid w:val="00D030A4"/>
    <w:rsid w:val="00D0373D"/>
    <w:rsid w:val="00D212F1"/>
    <w:rsid w:val="00D31CB7"/>
    <w:rsid w:val="00D3456D"/>
    <w:rsid w:val="00D3652D"/>
    <w:rsid w:val="00D558F1"/>
    <w:rsid w:val="00D56F34"/>
    <w:rsid w:val="00D57620"/>
    <w:rsid w:val="00D6556B"/>
    <w:rsid w:val="00D707A7"/>
    <w:rsid w:val="00D70E03"/>
    <w:rsid w:val="00D9033E"/>
    <w:rsid w:val="00D91C2C"/>
    <w:rsid w:val="00D92060"/>
    <w:rsid w:val="00D94728"/>
    <w:rsid w:val="00DA1016"/>
    <w:rsid w:val="00DA78FD"/>
    <w:rsid w:val="00DD563F"/>
    <w:rsid w:val="00DE519D"/>
    <w:rsid w:val="00DE72D1"/>
    <w:rsid w:val="00DF00A6"/>
    <w:rsid w:val="00DF03FC"/>
    <w:rsid w:val="00E07A31"/>
    <w:rsid w:val="00E120E0"/>
    <w:rsid w:val="00E12159"/>
    <w:rsid w:val="00E15EBB"/>
    <w:rsid w:val="00E216E3"/>
    <w:rsid w:val="00E25E6D"/>
    <w:rsid w:val="00E3435D"/>
    <w:rsid w:val="00E41DAE"/>
    <w:rsid w:val="00E50FD6"/>
    <w:rsid w:val="00E628FB"/>
    <w:rsid w:val="00E653B2"/>
    <w:rsid w:val="00E74146"/>
    <w:rsid w:val="00E76482"/>
    <w:rsid w:val="00E769DB"/>
    <w:rsid w:val="00E773B4"/>
    <w:rsid w:val="00EA060B"/>
    <w:rsid w:val="00EA40C4"/>
    <w:rsid w:val="00EA4538"/>
    <w:rsid w:val="00EA5DF8"/>
    <w:rsid w:val="00ED487C"/>
    <w:rsid w:val="00EE0C67"/>
    <w:rsid w:val="00EF2F4D"/>
    <w:rsid w:val="00EF4026"/>
    <w:rsid w:val="00F02233"/>
    <w:rsid w:val="00F02969"/>
    <w:rsid w:val="00F10B85"/>
    <w:rsid w:val="00F15ADE"/>
    <w:rsid w:val="00F263D7"/>
    <w:rsid w:val="00F327D1"/>
    <w:rsid w:val="00F61199"/>
    <w:rsid w:val="00F749B5"/>
    <w:rsid w:val="00FA54DE"/>
    <w:rsid w:val="00FB0462"/>
    <w:rsid w:val="00FB25A2"/>
    <w:rsid w:val="00FC06F5"/>
    <w:rsid w:val="00FD6ECC"/>
    <w:rsid w:val="00FE2C5B"/>
    <w:rsid w:val="00FE459B"/>
    <w:rsid w:val="00FF34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27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440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440CF"/>
  </w:style>
  <w:style w:type="paragraph" w:styleId="a5">
    <w:name w:val="footer"/>
    <w:basedOn w:val="a"/>
    <w:link w:val="a6"/>
    <w:uiPriority w:val="99"/>
    <w:unhideWhenUsed/>
    <w:rsid w:val="005440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440CF"/>
  </w:style>
  <w:style w:type="paragraph" w:styleId="a7">
    <w:name w:val="Balloon Text"/>
    <w:basedOn w:val="a"/>
    <w:link w:val="a8"/>
    <w:uiPriority w:val="99"/>
    <w:semiHidden/>
    <w:unhideWhenUsed/>
    <w:rsid w:val="005440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440CF"/>
    <w:rPr>
      <w:rFonts w:ascii="Tahoma" w:hAnsi="Tahoma" w:cs="Tahoma"/>
      <w:sz w:val="16"/>
      <w:szCs w:val="16"/>
    </w:rPr>
  </w:style>
  <w:style w:type="paragraph" w:styleId="a9">
    <w:name w:val="No Spacing"/>
    <w:link w:val="aa"/>
    <w:uiPriority w:val="1"/>
    <w:qFormat/>
    <w:rsid w:val="005440CF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5440CF"/>
    <w:rPr>
      <w:rFonts w:eastAsiaTheme="minorEastAsia"/>
      <w:lang w:eastAsia="ru-RU"/>
    </w:rPr>
  </w:style>
  <w:style w:type="paragraph" w:styleId="ab">
    <w:name w:val="Title"/>
    <w:basedOn w:val="a"/>
    <w:next w:val="a"/>
    <w:link w:val="ac"/>
    <w:uiPriority w:val="10"/>
    <w:qFormat/>
    <w:rsid w:val="005440C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c">
    <w:name w:val="Название Знак"/>
    <w:basedOn w:val="a0"/>
    <w:link w:val="ab"/>
    <w:uiPriority w:val="10"/>
    <w:rsid w:val="005440C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d">
    <w:name w:val="Subtitle"/>
    <w:basedOn w:val="a"/>
    <w:next w:val="a"/>
    <w:link w:val="ae"/>
    <w:uiPriority w:val="11"/>
    <w:qFormat/>
    <w:rsid w:val="005440C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e">
    <w:name w:val="Подзаголовок Знак"/>
    <w:basedOn w:val="a0"/>
    <w:link w:val="ad"/>
    <w:uiPriority w:val="11"/>
    <w:rsid w:val="005440C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DF00A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note text"/>
    <w:basedOn w:val="a"/>
    <w:link w:val="af1"/>
    <w:uiPriority w:val="99"/>
    <w:semiHidden/>
    <w:unhideWhenUsed/>
    <w:rsid w:val="005B02D1"/>
    <w:pPr>
      <w:spacing w:after="0" w:line="240" w:lineRule="auto"/>
    </w:pPr>
    <w:rPr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5B02D1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5B02D1"/>
    <w:rPr>
      <w:vertAlign w:val="superscript"/>
    </w:rPr>
  </w:style>
  <w:style w:type="character" w:styleId="af3">
    <w:name w:val="Hyperlink"/>
    <w:basedOn w:val="a0"/>
    <w:uiPriority w:val="99"/>
    <w:unhideWhenUsed/>
    <w:rsid w:val="00361317"/>
    <w:rPr>
      <w:color w:val="0000FF" w:themeColor="hyperlink"/>
      <w:u w:val="single"/>
    </w:rPr>
  </w:style>
  <w:style w:type="paragraph" w:styleId="af4">
    <w:name w:val="endnote text"/>
    <w:basedOn w:val="a"/>
    <w:link w:val="af5"/>
    <w:uiPriority w:val="99"/>
    <w:semiHidden/>
    <w:unhideWhenUsed/>
    <w:rsid w:val="00EA060B"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basedOn w:val="a0"/>
    <w:link w:val="af4"/>
    <w:uiPriority w:val="99"/>
    <w:semiHidden/>
    <w:rsid w:val="00EA060B"/>
    <w:rPr>
      <w:sz w:val="20"/>
      <w:szCs w:val="20"/>
    </w:rPr>
  </w:style>
  <w:style w:type="character" w:styleId="af6">
    <w:name w:val="endnote reference"/>
    <w:basedOn w:val="a0"/>
    <w:uiPriority w:val="99"/>
    <w:semiHidden/>
    <w:unhideWhenUsed/>
    <w:rsid w:val="00EA060B"/>
    <w:rPr>
      <w:vertAlign w:val="superscript"/>
    </w:rPr>
  </w:style>
  <w:style w:type="table" w:styleId="af7">
    <w:name w:val="Table Grid"/>
    <w:basedOn w:val="a1"/>
    <w:uiPriority w:val="59"/>
    <w:rsid w:val="006411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166B08"/>
  </w:style>
  <w:style w:type="paragraph" w:styleId="af8">
    <w:name w:val="Normal (Web)"/>
    <w:basedOn w:val="a"/>
    <w:uiPriority w:val="99"/>
    <w:unhideWhenUsed/>
    <w:rsid w:val="007330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440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440CF"/>
  </w:style>
  <w:style w:type="paragraph" w:styleId="a5">
    <w:name w:val="footer"/>
    <w:basedOn w:val="a"/>
    <w:link w:val="a6"/>
    <w:uiPriority w:val="99"/>
    <w:unhideWhenUsed/>
    <w:rsid w:val="005440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440CF"/>
  </w:style>
  <w:style w:type="paragraph" w:styleId="a7">
    <w:name w:val="Balloon Text"/>
    <w:basedOn w:val="a"/>
    <w:link w:val="a8"/>
    <w:uiPriority w:val="99"/>
    <w:semiHidden/>
    <w:unhideWhenUsed/>
    <w:rsid w:val="005440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440CF"/>
    <w:rPr>
      <w:rFonts w:ascii="Tahoma" w:hAnsi="Tahoma" w:cs="Tahoma"/>
      <w:sz w:val="16"/>
      <w:szCs w:val="16"/>
    </w:rPr>
  </w:style>
  <w:style w:type="paragraph" w:styleId="a9">
    <w:name w:val="No Spacing"/>
    <w:link w:val="aa"/>
    <w:uiPriority w:val="1"/>
    <w:qFormat/>
    <w:rsid w:val="005440CF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basedOn w:val="a0"/>
    <w:link w:val="a9"/>
    <w:uiPriority w:val="1"/>
    <w:rsid w:val="005440CF"/>
    <w:rPr>
      <w:rFonts w:eastAsiaTheme="minorEastAsia"/>
      <w:lang w:eastAsia="ru-RU"/>
    </w:rPr>
  </w:style>
  <w:style w:type="paragraph" w:styleId="ab">
    <w:name w:val="Title"/>
    <w:basedOn w:val="a"/>
    <w:next w:val="a"/>
    <w:link w:val="ac"/>
    <w:uiPriority w:val="10"/>
    <w:qFormat/>
    <w:rsid w:val="005440C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c">
    <w:name w:val="Название Знак"/>
    <w:basedOn w:val="a0"/>
    <w:link w:val="ab"/>
    <w:uiPriority w:val="10"/>
    <w:rsid w:val="005440C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paragraph" w:styleId="ad">
    <w:name w:val="Subtitle"/>
    <w:basedOn w:val="a"/>
    <w:next w:val="a"/>
    <w:link w:val="ae"/>
    <w:uiPriority w:val="11"/>
    <w:qFormat/>
    <w:rsid w:val="005440C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character" w:customStyle="1" w:styleId="ae">
    <w:name w:val="Подзаголовок Знак"/>
    <w:basedOn w:val="a0"/>
    <w:link w:val="ad"/>
    <w:uiPriority w:val="11"/>
    <w:rsid w:val="005440C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  <w:lang w:eastAsia="ru-RU"/>
    </w:rPr>
  </w:style>
  <w:style w:type="paragraph" w:styleId="af">
    <w:name w:val="List Paragraph"/>
    <w:basedOn w:val="a"/>
    <w:uiPriority w:val="34"/>
    <w:qFormat/>
    <w:rsid w:val="00DF00A6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0">
    <w:name w:val="footnote text"/>
    <w:basedOn w:val="a"/>
    <w:link w:val="af1"/>
    <w:uiPriority w:val="99"/>
    <w:semiHidden/>
    <w:unhideWhenUsed/>
    <w:rsid w:val="005B02D1"/>
    <w:pPr>
      <w:spacing w:after="0" w:line="240" w:lineRule="auto"/>
    </w:pPr>
    <w:rPr>
      <w:sz w:val="20"/>
      <w:szCs w:val="20"/>
    </w:rPr>
  </w:style>
  <w:style w:type="character" w:customStyle="1" w:styleId="af1">
    <w:name w:val="Текст сноски Знак"/>
    <w:basedOn w:val="a0"/>
    <w:link w:val="af0"/>
    <w:uiPriority w:val="99"/>
    <w:semiHidden/>
    <w:rsid w:val="005B02D1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5B02D1"/>
    <w:rPr>
      <w:vertAlign w:val="superscript"/>
    </w:rPr>
  </w:style>
  <w:style w:type="character" w:styleId="af3">
    <w:name w:val="Hyperlink"/>
    <w:basedOn w:val="a0"/>
    <w:uiPriority w:val="99"/>
    <w:unhideWhenUsed/>
    <w:rsid w:val="00361317"/>
    <w:rPr>
      <w:color w:val="0000FF" w:themeColor="hyperlink"/>
      <w:u w:val="single"/>
    </w:rPr>
  </w:style>
  <w:style w:type="paragraph" w:styleId="af4">
    <w:name w:val="endnote text"/>
    <w:basedOn w:val="a"/>
    <w:link w:val="af5"/>
    <w:uiPriority w:val="99"/>
    <w:semiHidden/>
    <w:unhideWhenUsed/>
    <w:rsid w:val="00EA060B"/>
    <w:pPr>
      <w:spacing w:after="0" w:line="240" w:lineRule="auto"/>
    </w:pPr>
    <w:rPr>
      <w:sz w:val="20"/>
      <w:szCs w:val="20"/>
    </w:rPr>
  </w:style>
  <w:style w:type="character" w:customStyle="1" w:styleId="af5">
    <w:name w:val="Текст концевой сноски Знак"/>
    <w:basedOn w:val="a0"/>
    <w:link w:val="af4"/>
    <w:uiPriority w:val="99"/>
    <w:semiHidden/>
    <w:rsid w:val="00EA060B"/>
    <w:rPr>
      <w:sz w:val="20"/>
      <w:szCs w:val="20"/>
    </w:rPr>
  </w:style>
  <w:style w:type="character" w:styleId="af6">
    <w:name w:val="endnote reference"/>
    <w:basedOn w:val="a0"/>
    <w:uiPriority w:val="99"/>
    <w:semiHidden/>
    <w:unhideWhenUsed/>
    <w:rsid w:val="00EA060B"/>
    <w:rPr>
      <w:vertAlign w:val="superscript"/>
    </w:rPr>
  </w:style>
  <w:style w:type="table" w:styleId="af7">
    <w:name w:val="Table Grid"/>
    <w:basedOn w:val="a1"/>
    <w:uiPriority w:val="59"/>
    <w:rsid w:val="006411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166B08"/>
  </w:style>
  <w:style w:type="paragraph" w:styleId="af8">
    <w:name w:val="Normal (Web)"/>
    <w:basedOn w:val="a"/>
    <w:uiPriority w:val="99"/>
    <w:unhideWhenUsed/>
    <w:rsid w:val="0073300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347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58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9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470652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328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528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850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7330754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808760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762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320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232010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6756164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89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2947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8665425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3616363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1240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8911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2160946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6593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9990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57958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406871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961408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3828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622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2773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5371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9240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799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513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155701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230272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49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5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5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7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875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812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3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8168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8867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2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3110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9582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3834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6234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6075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535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8061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0938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250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30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1783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728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3621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519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8651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8289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575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883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95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63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434741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603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2894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790546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6095645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806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330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7789739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835318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962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27722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993818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9856141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909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2843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940573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800094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6637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9362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844459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4742268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637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2352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655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2014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6291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38458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5735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086190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8486226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755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478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9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255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5791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2596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1945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3641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8228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700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232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608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7389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390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062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8243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82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3423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472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950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62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6926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58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4426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6240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663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741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60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502491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899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815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489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666879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9467526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935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5170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611684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7380427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13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39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370654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6170748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7574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31296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5752330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918285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719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015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053106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0890185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007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206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783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0992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5159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130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9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819143">
                  <w:marLeft w:val="0"/>
                  <w:marRight w:val="0"/>
                  <w:marTop w:val="180"/>
                  <w:marBottom w:val="18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786272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1734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777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64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07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9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63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755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937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34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431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20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971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1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0775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230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8125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942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7080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8252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816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95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962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03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30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9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4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466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538849">
              <w:marLeft w:val="0"/>
              <w:marRight w:val="120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199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764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3719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92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298804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955424">
              <w:marLeft w:val="0"/>
              <w:marRight w:val="120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53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8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614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555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455220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390625">
              <w:marLeft w:val="0"/>
              <w:marRight w:val="120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903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5861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996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557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2938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35073">
              <w:marLeft w:val="0"/>
              <w:marRight w:val="120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177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2271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66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625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392630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04429">
              <w:marLeft w:val="0"/>
              <w:marRight w:val="1200"/>
              <w:marTop w:val="0"/>
              <w:marBottom w:val="72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314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824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8884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104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8578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085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818519">
                  <w:marLeft w:val="0"/>
                  <w:marRight w:val="300"/>
                  <w:marTop w:val="1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053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764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52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52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0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53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hyperlink" Target="http://www.umapalata.com/uschool/expo/Schanova/7412.html?LANG=RU" TargetMode="External"/><Relationship Id="rId26" Type="http://schemas.openxmlformats.org/officeDocument/2006/relationships/image" Target="media/image8.png"/><Relationship Id="rId39" Type="http://schemas.openxmlformats.org/officeDocument/2006/relationships/image" Target="media/image12.png"/><Relationship Id="rId21" Type="http://schemas.openxmlformats.org/officeDocument/2006/relationships/image" Target="media/image5.png"/><Relationship Id="rId34" Type="http://schemas.openxmlformats.org/officeDocument/2006/relationships/image" Target="media/image11.png"/><Relationship Id="rId42" Type="http://schemas.openxmlformats.org/officeDocument/2006/relationships/hyperlink" Target="https://docs.google.com/spreadsheets/d/1VNoZ_gqQypueGglVhIQXxhtcwlUcO5Pwdjyp1kLhJGo/edit" TargetMode="External"/><Relationship Id="rId47" Type="http://schemas.openxmlformats.org/officeDocument/2006/relationships/chart" Target="charts/chart2.xml"/><Relationship Id="rId50" Type="http://schemas.openxmlformats.org/officeDocument/2006/relationships/chart" Target="charts/chart5.xml"/><Relationship Id="rId55" Type="http://schemas.openxmlformats.org/officeDocument/2006/relationships/chart" Target="charts/chart10.xml"/><Relationship Id="rId63" Type="http://schemas.openxmlformats.org/officeDocument/2006/relationships/control" Target="activeX/activeX5.xml"/><Relationship Id="rId68" Type="http://schemas.openxmlformats.org/officeDocument/2006/relationships/control" Target="activeX/activeX10.xml"/><Relationship Id="rId76" Type="http://schemas.openxmlformats.org/officeDocument/2006/relationships/hyperlink" Target="http://englishon-line.ru/grammatika-spravochnik28.html" TargetMode="External"/><Relationship Id="rId84" Type="http://schemas.openxmlformats.org/officeDocument/2006/relationships/hyperlink" Target="http://www.wordreference.com/enru/you" TargetMode="External"/><Relationship Id="rId89" Type="http://schemas.openxmlformats.org/officeDocument/2006/relationships/image" Target="media/image16.jpeg"/><Relationship Id="rId7" Type="http://schemas.openxmlformats.org/officeDocument/2006/relationships/webSettings" Target="webSettings.xml"/><Relationship Id="rId71" Type="http://schemas.openxmlformats.org/officeDocument/2006/relationships/control" Target="activeX/activeX13.xml"/><Relationship Id="rId92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://www.umapalata.com/uschool/expo/Schanova/7414.html?LANG=RU" TargetMode="External"/><Relationship Id="rId29" Type="http://schemas.openxmlformats.org/officeDocument/2006/relationships/hyperlink" Target="https://docs.google.com/document/d/1-3O8slluZ1lRHUZ3wisNE26b7hPxlXzh5n5j2QBQv4c/edit?usp=sharing" TargetMode="External"/><Relationship Id="rId11" Type="http://schemas.openxmlformats.org/officeDocument/2006/relationships/hyperlink" Target="http://wiki.vladimir.i-edu.ru/index.php?title=%D0%92%D0%B8%D1%80%D1%82%D1%83%D0%B0%D0%BB%D1%8C%D0%BD%D1%8B%D0%B9_%D0%BB%D0%B5%D1%82%D0%BD%D0%B8%D0%B9_%D0%BB%D0%B0%D0%B3%D0%B5%D1%80%D1%8C_%D0%B4%D0%BB%D1%8F_%D0%BF%D0%B5%D0%B4%D0%B0%D0%B3%D0%BE%D0%B3%D0%BE%D0%B2_%D0%92%D0%BC%D0%B5%D1%81%D1%82%D0%B5_-_%D0%BA_%D1%83%D1%81%D0%BF%D0%B5%D1%85%D1%83!_%D0%9B%D0%B5%D1%82%D0%BE_-_2016" TargetMode="External"/><Relationship Id="rId24" Type="http://schemas.openxmlformats.org/officeDocument/2006/relationships/image" Target="media/image7.png"/><Relationship Id="rId32" Type="http://schemas.openxmlformats.org/officeDocument/2006/relationships/hyperlink" Target="http://learningapps.org/" TargetMode="External"/><Relationship Id="rId37" Type="http://schemas.openxmlformats.org/officeDocument/2006/relationships/hyperlink" Target="http://linoit.com/users/Schanova/canvases/My%20last%20summer" TargetMode="External"/><Relationship Id="rId40" Type="http://schemas.openxmlformats.org/officeDocument/2006/relationships/hyperlink" Target="http://learningapps.org/watch?v=pxx9db81a01" TargetMode="External"/><Relationship Id="rId45" Type="http://schemas.openxmlformats.org/officeDocument/2006/relationships/hyperlink" Target="http://www.titorov.ru/edu/forma/4.php" TargetMode="External"/><Relationship Id="rId53" Type="http://schemas.openxmlformats.org/officeDocument/2006/relationships/chart" Target="charts/chart8.xml"/><Relationship Id="rId58" Type="http://schemas.openxmlformats.org/officeDocument/2006/relationships/image" Target="media/image14.wmf"/><Relationship Id="rId66" Type="http://schemas.openxmlformats.org/officeDocument/2006/relationships/control" Target="activeX/activeX8.xml"/><Relationship Id="rId74" Type="http://schemas.openxmlformats.org/officeDocument/2006/relationships/control" Target="activeX/activeX16.xml"/><Relationship Id="rId79" Type="http://schemas.openxmlformats.org/officeDocument/2006/relationships/hyperlink" Target="http://www.wordreference.com/enru/fox" TargetMode="External"/><Relationship Id="rId87" Type="http://schemas.openxmlformats.org/officeDocument/2006/relationships/hyperlink" Target="https://sites.google.com/site/saitschanova/roditelam/roditelam-vtoroklassnikov/unit-2-welcome-to-our-theatre/urok-32/The%20Abc.Krupnova2.jpg?attredirects=0" TargetMode="External"/><Relationship Id="rId5" Type="http://schemas.microsoft.com/office/2007/relationships/stylesWithEffects" Target="stylesWithEffects.xml"/><Relationship Id="rId61" Type="http://schemas.openxmlformats.org/officeDocument/2006/relationships/control" Target="activeX/activeX3.xml"/><Relationship Id="rId82" Type="http://schemas.openxmlformats.org/officeDocument/2006/relationships/hyperlink" Target="http://www.wordreference.com/enru/tiger" TargetMode="External"/><Relationship Id="rId90" Type="http://schemas.openxmlformats.org/officeDocument/2006/relationships/footer" Target="footer1.xml"/><Relationship Id="rId19" Type="http://schemas.openxmlformats.org/officeDocument/2006/relationships/image" Target="media/image4.png"/><Relationship Id="rId14" Type="http://schemas.openxmlformats.org/officeDocument/2006/relationships/hyperlink" Target="https://www.thinglink.com/scene/814268264916975616" TargetMode="External"/><Relationship Id="rId22" Type="http://schemas.openxmlformats.org/officeDocument/2006/relationships/hyperlink" Target="http://www.umapalata.com/uschool/expo/Schanova/7410.html?LANG=RU" TargetMode="External"/><Relationship Id="rId27" Type="http://schemas.openxmlformats.org/officeDocument/2006/relationships/image" Target="media/image9.png"/><Relationship Id="rId30" Type="http://schemas.openxmlformats.org/officeDocument/2006/relationships/hyperlink" Target="https://docs.google.com/document/d/1D8gzs4-2MqorRJAITyCA2Z-mVVp3scCEZHE8-86McPE/edit" TargetMode="External"/><Relationship Id="rId35" Type="http://schemas.openxmlformats.org/officeDocument/2006/relationships/hyperlink" Target="http://puzzlecup.com/crossword-ru/?guess=A50B8485FE4DE96D" TargetMode="External"/><Relationship Id="rId43" Type="http://schemas.openxmlformats.org/officeDocument/2006/relationships/hyperlink" Target="https://docs.google.com/drawings/d/1gwpAJNqfitctG4hIrR9oMFdMH8r4DcVNS1zCu1nOPvA/edit" TargetMode="External"/><Relationship Id="rId48" Type="http://schemas.openxmlformats.org/officeDocument/2006/relationships/chart" Target="charts/chart3.xml"/><Relationship Id="rId56" Type="http://schemas.openxmlformats.org/officeDocument/2006/relationships/hyperlink" Target="https://edugalaxy.intel.ru/index.php?automodule=blog&amp;blogid=99&amp;showentry=8131" TargetMode="External"/><Relationship Id="rId64" Type="http://schemas.openxmlformats.org/officeDocument/2006/relationships/control" Target="activeX/activeX6.xml"/><Relationship Id="rId69" Type="http://schemas.openxmlformats.org/officeDocument/2006/relationships/control" Target="activeX/activeX11.xml"/><Relationship Id="rId77" Type="http://schemas.openxmlformats.org/officeDocument/2006/relationships/hyperlink" Target="http://www.wordreference.com/enru/dog" TargetMode="External"/><Relationship Id="rId8" Type="http://schemas.openxmlformats.org/officeDocument/2006/relationships/footnotes" Target="footnotes.xml"/><Relationship Id="rId51" Type="http://schemas.openxmlformats.org/officeDocument/2006/relationships/chart" Target="charts/chart6.xml"/><Relationship Id="rId72" Type="http://schemas.openxmlformats.org/officeDocument/2006/relationships/control" Target="activeX/activeX14.xml"/><Relationship Id="rId80" Type="http://schemas.openxmlformats.org/officeDocument/2006/relationships/hyperlink" Target="http://www.wordreference.com/enru/elephant" TargetMode="External"/><Relationship Id="rId85" Type="http://schemas.openxmlformats.org/officeDocument/2006/relationships/hyperlink" Target="http://languageflash.ucoz.co.uk/_ld/0/84_alphabet.swf" TargetMode="External"/><Relationship Id="rId93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hyperlink" Target="https://sites.google.com/site/saitschanova/home" TargetMode="External"/><Relationship Id="rId17" Type="http://schemas.openxmlformats.org/officeDocument/2006/relationships/image" Target="media/image3.png"/><Relationship Id="rId25" Type="http://schemas.openxmlformats.org/officeDocument/2006/relationships/hyperlink" Target="https://sites.google.com/site/saitschanova/cetveroklassnikam" TargetMode="External"/><Relationship Id="rId33" Type="http://schemas.openxmlformats.org/officeDocument/2006/relationships/hyperlink" Target="http://learningapps.org/watch?v=pmzvn950n01" TargetMode="External"/><Relationship Id="rId38" Type="http://schemas.openxmlformats.org/officeDocument/2006/relationships/hyperlink" Target="https://docs.google.com/drawings/d/1Q0T1a-4VzfOsooWIgtPKxIjocYM7qOTO5dieHZDbpTk/edit" TargetMode="External"/><Relationship Id="rId46" Type="http://schemas.openxmlformats.org/officeDocument/2006/relationships/chart" Target="charts/chart1.xml"/><Relationship Id="rId59" Type="http://schemas.openxmlformats.org/officeDocument/2006/relationships/control" Target="activeX/activeX1.xml"/><Relationship Id="rId67" Type="http://schemas.openxmlformats.org/officeDocument/2006/relationships/control" Target="activeX/activeX9.xml"/><Relationship Id="rId20" Type="http://schemas.openxmlformats.org/officeDocument/2006/relationships/hyperlink" Target="http://www.umapalata.com/uschool/expo/Schanova/7411.html?LANG=RU" TargetMode="External"/><Relationship Id="rId41" Type="http://schemas.openxmlformats.org/officeDocument/2006/relationships/hyperlink" Target="http://linoit.com/users/Schanova/canvases/%D0%A1%D0%B8%D0%BD%D0%BA%D0%B2%D0%B5%D0%B9%D0%BD%20%22%D0%AD%D0%BB%D0%B5%D0%BA%D1%82%D1%80%D0%BE%D0%BD%D0%BD%D0%B0%D1%8F%20%D1%82%D0%B5%D1%82%D1%80%D0%B0%D0%B4%D1%8C%22" TargetMode="External"/><Relationship Id="rId54" Type="http://schemas.openxmlformats.org/officeDocument/2006/relationships/chart" Target="charts/chart9.xml"/><Relationship Id="rId62" Type="http://schemas.openxmlformats.org/officeDocument/2006/relationships/control" Target="activeX/activeX4.xml"/><Relationship Id="rId70" Type="http://schemas.openxmlformats.org/officeDocument/2006/relationships/control" Target="activeX/activeX12.xml"/><Relationship Id="rId75" Type="http://schemas.openxmlformats.org/officeDocument/2006/relationships/control" Target="activeX/activeX17.xml"/><Relationship Id="rId83" Type="http://schemas.openxmlformats.org/officeDocument/2006/relationships/hyperlink" Target="http://www.wordreference.com/enru/I" TargetMode="External"/><Relationship Id="rId88" Type="http://schemas.openxmlformats.org/officeDocument/2006/relationships/image" Target="media/image15.jpeg"/><Relationship Id="rId91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2.jpeg"/><Relationship Id="rId23" Type="http://schemas.openxmlformats.org/officeDocument/2006/relationships/image" Target="media/image6.png"/><Relationship Id="rId28" Type="http://schemas.openxmlformats.org/officeDocument/2006/relationships/hyperlink" Target="https://docs.google.com/spreadsheets/d/1tRIYXOG_ozr6o-o2wzbmArgIgsM9Ok3bbEyB_-w4Ujw/edit" TargetMode="External"/><Relationship Id="rId36" Type="http://schemas.openxmlformats.org/officeDocument/2006/relationships/hyperlink" Target="https://docs.google.com/forms/d/e/1FAIpQLSdp89pvknso-ZktYVvuXjzWvTW2MPvXM-5Oblx4708prCgBNA/viewform" TargetMode="External"/><Relationship Id="rId49" Type="http://schemas.openxmlformats.org/officeDocument/2006/relationships/chart" Target="charts/chart4.xml"/><Relationship Id="rId57" Type="http://schemas.openxmlformats.org/officeDocument/2006/relationships/hyperlink" Target="https://sites.google.com/site/scenarioforflippedclassroom/home" TargetMode="External"/><Relationship Id="rId10" Type="http://schemas.openxmlformats.org/officeDocument/2006/relationships/hyperlink" Target="http://www.wiki.vladimir.i-edu.ru/index.php?title=%D0%92%D0%B8%D1%80%D1%82%D1%83%D0%B0%D0%BB%D1%8C%D0%BD%D1%8B%D0%B9_%D0%BB%D0%B5%D1%82%D0%BD%D0%B8%D0%B9_%D0%BB%D0%B0%D0%B3%D0%B5%D1%80%D1%8C_%D0%B4%D0%BB%D1%8F_%D0%BF%D0%B5%D0%B4%D0%B0%D0%B3%D0%BE%D0%B3%D0%BE%D0%B2_%D0%92%D0%BC%D0%B5%D1%81%D1%82%D0%B5_-_%D0%BA_%D1%83%D1%81%D0%BF%D0%B5%D1%85%D1%83!_%D0%9B%D0%B5%D1%82%D0%BE_-_2015" TargetMode="External"/><Relationship Id="rId31" Type="http://schemas.openxmlformats.org/officeDocument/2006/relationships/image" Target="media/image10.png"/><Relationship Id="rId44" Type="http://schemas.openxmlformats.org/officeDocument/2006/relationships/image" Target="media/image13.png"/><Relationship Id="rId52" Type="http://schemas.openxmlformats.org/officeDocument/2006/relationships/chart" Target="charts/chart7.xml"/><Relationship Id="rId60" Type="http://schemas.openxmlformats.org/officeDocument/2006/relationships/control" Target="activeX/activeX2.xml"/><Relationship Id="rId65" Type="http://schemas.openxmlformats.org/officeDocument/2006/relationships/control" Target="activeX/activeX7.xml"/><Relationship Id="rId73" Type="http://schemas.openxmlformats.org/officeDocument/2006/relationships/control" Target="activeX/activeX15.xml"/><Relationship Id="rId78" Type="http://schemas.openxmlformats.org/officeDocument/2006/relationships/hyperlink" Target="http://www.wordreference.com/enru/cat" TargetMode="External"/><Relationship Id="rId81" Type="http://schemas.openxmlformats.org/officeDocument/2006/relationships/hyperlink" Target="http://www.wordreference.com/enru/crocodile" TargetMode="External"/><Relationship Id="rId86" Type="http://schemas.openxmlformats.org/officeDocument/2006/relationships/hyperlink" Target="https://sites.google.com/site/saitschanova/ucasimsa/spravocnye-materialy" TargetMode="External"/><Relationship Id="rId4" Type="http://schemas.openxmlformats.org/officeDocument/2006/relationships/styles" Target="styles.xml"/><Relationship Id="rId9" Type="http://schemas.openxmlformats.org/officeDocument/2006/relationships/endnotes" Target="endnotes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8-5CC6-11CF-8D67-00AA00BDCE1D}" ax:persistence="persistStream" r:id="rId1"/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10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0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8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9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2012-2013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Речевая компетенция. Аудирование</c:v>
                </c:pt>
                <c:pt idx="1">
                  <c:v>Речевая компетенция. Чтение</c:v>
                </c:pt>
                <c:pt idx="2">
                  <c:v>Речевая компетенция. Говорение</c:v>
                </c:pt>
                <c:pt idx="3">
                  <c:v>Речевая компетенция. Письмо</c:v>
                </c:pt>
                <c:pt idx="4">
                  <c:v>Языковая компетенция (лексика, грамматика, орфография)</c:v>
                </c:pt>
                <c:pt idx="5">
                  <c:v>Социокультурная компетенция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28</c:v>
                </c:pt>
                <c:pt idx="1">
                  <c:v>35</c:v>
                </c:pt>
                <c:pt idx="2">
                  <c:v>30</c:v>
                </c:pt>
                <c:pt idx="3">
                  <c:v>27</c:v>
                </c:pt>
                <c:pt idx="4">
                  <c:v>18</c:v>
                </c:pt>
                <c:pt idx="5">
                  <c:v>42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2013-2014</c:v>
                </c:pt>
              </c:strCache>
            </c:strRef>
          </c:tx>
          <c:invertIfNegative val="0"/>
          <c:cat>
            <c:strRef>
              <c:f>Лист1!$A$2:$A$7</c:f>
              <c:strCache>
                <c:ptCount val="6"/>
                <c:pt idx="0">
                  <c:v>Речевая компетенция. Аудирование</c:v>
                </c:pt>
                <c:pt idx="1">
                  <c:v>Речевая компетенция. Чтение</c:v>
                </c:pt>
                <c:pt idx="2">
                  <c:v>Речевая компетенция. Говорение</c:v>
                </c:pt>
                <c:pt idx="3">
                  <c:v>Речевая компетенция. Письмо</c:v>
                </c:pt>
                <c:pt idx="4">
                  <c:v>Языковая компетенция (лексика, грамматика, орфография)</c:v>
                </c:pt>
                <c:pt idx="5">
                  <c:v>Социокультурная компетенция</c:v>
                </c:pt>
              </c:strCache>
            </c:strRef>
          </c:cat>
          <c:val>
            <c:numRef>
              <c:f>Лист1!$C$2:$C$7</c:f>
              <c:numCache>
                <c:formatCode>General</c:formatCode>
                <c:ptCount val="6"/>
                <c:pt idx="0">
                  <c:v>29</c:v>
                </c:pt>
                <c:pt idx="1">
                  <c:v>36</c:v>
                </c:pt>
                <c:pt idx="2">
                  <c:v>33</c:v>
                </c:pt>
                <c:pt idx="3">
                  <c:v>28</c:v>
                </c:pt>
                <c:pt idx="4">
                  <c:v>19</c:v>
                </c:pt>
                <c:pt idx="5">
                  <c:v>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6799104"/>
        <c:axId val="106800640"/>
      </c:barChart>
      <c:catAx>
        <c:axId val="106799104"/>
        <c:scaling>
          <c:orientation val="minMax"/>
        </c:scaling>
        <c:delete val="0"/>
        <c:axPos val="b"/>
        <c:majorTickMark val="out"/>
        <c:minorTickMark val="none"/>
        <c:tickLblPos val="nextTo"/>
        <c:crossAx val="106800640"/>
        <c:crosses val="autoZero"/>
        <c:auto val="1"/>
        <c:lblAlgn val="ctr"/>
        <c:lblOffset val="100"/>
        <c:noMultiLvlLbl val="0"/>
      </c:catAx>
      <c:valAx>
        <c:axId val="10680064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06799104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ru-RU"/>
              <a:t>Оцените</a:t>
            </a:r>
            <a:r>
              <a:rPr lang="ru-RU" baseline="0"/>
              <a:t> сайт по шкале</a:t>
            </a:r>
            <a:endParaRPr lang="ru-RU"/>
          </a:p>
        </c:rich>
      </c:tx>
      <c:layout/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Столбец2</c:v>
                </c:pt>
              </c:strCache>
            </c:strRef>
          </c:tx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0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 formatCode="0%">
                  <c:v>100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Столбец3</c:v>
                </c:pt>
              </c:strCache>
            </c:strRef>
          </c:tx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1</c:v>
                </c:pt>
                <c:pt idx="1">
                  <c:v>2</c:v>
                </c:pt>
                <c:pt idx="2">
                  <c:v>3</c:v>
                </c:pt>
                <c:pt idx="3">
                  <c:v>4</c:v>
                </c:pt>
                <c:pt idx="4">
                  <c:v>5</c:v>
                </c:pt>
              </c:numCache>
            </c:num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6415104"/>
        <c:axId val="136416640"/>
      </c:barChart>
      <c:catAx>
        <c:axId val="1364151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crossAx val="136416640"/>
        <c:crosses val="autoZero"/>
        <c:auto val="1"/>
        <c:lblAlgn val="ctr"/>
        <c:lblOffset val="100"/>
        <c:noMultiLvlLbl val="0"/>
      </c:catAx>
      <c:valAx>
        <c:axId val="136416640"/>
        <c:scaling>
          <c:orientation val="minMax"/>
        </c:scaling>
        <c:delete val="0"/>
        <c:axPos val="l"/>
        <c:majorGridlines/>
        <c:numFmt formatCode="General" sourceLinked="1"/>
        <c:majorTickMark val="none"/>
        <c:minorTickMark val="none"/>
        <c:tickLblPos val="nextTo"/>
        <c:crossAx val="136415104"/>
        <c:crosses val="autoZero"/>
        <c:crossBetween val="between"/>
      </c:valAx>
    </c:plotArea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2012-2013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Процент успеваемости</c:v>
                </c:pt>
                <c:pt idx="1">
                  <c:v>Процент качества обучения</c:v>
                </c:pt>
                <c:pt idx="2">
                  <c:v>СОУ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100</c:v>
                </c:pt>
                <c:pt idx="1">
                  <c:v>68</c:v>
                </c:pt>
                <c:pt idx="2">
                  <c:v>65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2013-2014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3"/>
                <c:pt idx="0">
                  <c:v>Процент успеваемости</c:v>
                </c:pt>
                <c:pt idx="1">
                  <c:v>Процент качества обучения</c:v>
                </c:pt>
                <c:pt idx="2">
                  <c:v>СОУ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100</c:v>
                </c:pt>
                <c:pt idx="1">
                  <c:v>78</c:v>
                </c:pt>
                <c:pt idx="2">
                  <c:v>67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4838144"/>
        <c:axId val="134839680"/>
      </c:barChart>
      <c:catAx>
        <c:axId val="134838144"/>
        <c:scaling>
          <c:orientation val="minMax"/>
        </c:scaling>
        <c:delete val="0"/>
        <c:axPos val="b"/>
        <c:majorTickMark val="out"/>
        <c:minorTickMark val="none"/>
        <c:tickLblPos val="nextTo"/>
        <c:crossAx val="134839680"/>
        <c:crosses val="autoZero"/>
        <c:auto val="1"/>
        <c:lblAlgn val="ctr"/>
        <c:lblOffset val="100"/>
        <c:noMultiLvlLbl val="0"/>
      </c:catAx>
      <c:valAx>
        <c:axId val="13483968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4838144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Входная диагностика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Критический уровень</c:v>
                </c:pt>
                <c:pt idx="1">
                  <c:v>Допустимый уровень</c:v>
                </c:pt>
                <c:pt idx="2">
                  <c:v>Оптимальный уровень</c:v>
                </c:pt>
                <c:pt idx="3">
                  <c:v>Идеальный уровень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0.05</c:v>
                </c:pt>
                <c:pt idx="1">
                  <c:v>0.65</c:v>
                </c:pt>
                <c:pt idx="2">
                  <c:v>0.3</c:v>
                </c:pt>
                <c:pt idx="3">
                  <c:v>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Итоговая диагностика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Критический уровень</c:v>
                </c:pt>
                <c:pt idx="1">
                  <c:v>Допустимый уровень</c:v>
                </c:pt>
                <c:pt idx="2">
                  <c:v>Оптимальный уровень</c:v>
                </c:pt>
                <c:pt idx="3">
                  <c:v>Идеальный уровень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0.01</c:v>
                </c:pt>
                <c:pt idx="1">
                  <c:v>0.64</c:v>
                </c:pt>
                <c:pt idx="2">
                  <c:v>0.35</c:v>
                </c:pt>
                <c:pt idx="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4864256"/>
        <c:axId val="134866048"/>
      </c:barChart>
      <c:catAx>
        <c:axId val="134864256"/>
        <c:scaling>
          <c:orientation val="minMax"/>
        </c:scaling>
        <c:delete val="0"/>
        <c:axPos val="b"/>
        <c:majorTickMark val="out"/>
        <c:minorTickMark val="none"/>
        <c:tickLblPos val="nextTo"/>
        <c:crossAx val="134866048"/>
        <c:crosses val="autoZero"/>
        <c:auto val="1"/>
        <c:lblAlgn val="ctr"/>
        <c:lblOffset val="100"/>
        <c:noMultiLvlLbl val="0"/>
      </c:catAx>
      <c:valAx>
        <c:axId val="134866048"/>
        <c:scaling>
          <c:orientation val="minMax"/>
        </c:scaling>
        <c:delete val="0"/>
        <c:axPos val="l"/>
        <c:majorGridlines/>
        <c:numFmt formatCode="0%" sourceLinked="1"/>
        <c:majorTickMark val="out"/>
        <c:minorTickMark val="none"/>
        <c:tickLblPos val="nextTo"/>
        <c:crossAx val="134864256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2014-2015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Высокий уровень</c:v>
                </c:pt>
                <c:pt idx="1">
                  <c:v>Уровень выше среднего</c:v>
                </c:pt>
                <c:pt idx="2">
                  <c:v>Средний уровень</c:v>
                </c:pt>
                <c:pt idx="3">
                  <c:v>Низкий уровень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14</c:v>
                </c:pt>
                <c:pt idx="1">
                  <c:v>25</c:v>
                </c:pt>
                <c:pt idx="2">
                  <c:v>45</c:v>
                </c:pt>
                <c:pt idx="3">
                  <c:v>16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2015-2016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Высокий уровень</c:v>
                </c:pt>
                <c:pt idx="1">
                  <c:v>Уровень выше среднего</c:v>
                </c:pt>
                <c:pt idx="2">
                  <c:v>Средний уровень</c:v>
                </c:pt>
                <c:pt idx="3">
                  <c:v>Низкий уровень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15</c:v>
                </c:pt>
                <c:pt idx="1">
                  <c:v>30</c:v>
                </c:pt>
                <c:pt idx="2">
                  <c:v>43</c:v>
                </c:pt>
                <c:pt idx="3">
                  <c:v>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4776320"/>
        <c:axId val="134777856"/>
      </c:barChart>
      <c:catAx>
        <c:axId val="134776320"/>
        <c:scaling>
          <c:orientation val="minMax"/>
        </c:scaling>
        <c:delete val="0"/>
        <c:axPos val="b"/>
        <c:majorTickMark val="out"/>
        <c:minorTickMark val="none"/>
        <c:tickLblPos val="nextTo"/>
        <c:crossAx val="134777856"/>
        <c:crosses val="autoZero"/>
        <c:auto val="1"/>
        <c:lblAlgn val="ctr"/>
        <c:lblOffset val="100"/>
        <c:noMultiLvlLbl val="0"/>
      </c:catAx>
      <c:valAx>
        <c:axId val="13477785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4776320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2014-2015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Высокая мотивация к изучению английского языка</c:v>
                </c:pt>
                <c:pt idx="1">
                  <c:v>Хорошая мотивация к изучению английского языка</c:v>
                </c:pt>
                <c:pt idx="2">
                  <c:v>Положительное отношение к предмету</c:v>
                </c:pt>
                <c:pt idx="3">
                  <c:v>Низкая мотивация к изучению английского языка</c:v>
                </c:pt>
                <c:pt idx="4">
                  <c:v>Негативное отношение к предмету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5</c:v>
                </c:pt>
                <c:pt idx="1">
                  <c:v>20</c:v>
                </c:pt>
                <c:pt idx="2">
                  <c:v>43</c:v>
                </c:pt>
                <c:pt idx="3">
                  <c:v>28</c:v>
                </c:pt>
                <c:pt idx="4">
                  <c:v>4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2015-2016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Высокая мотивация к изучению английского языка</c:v>
                </c:pt>
                <c:pt idx="1">
                  <c:v>Хорошая мотивация к изучению английского языка</c:v>
                </c:pt>
                <c:pt idx="2">
                  <c:v>Положительное отношение к предмету</c:v>
                </c:pt>
                <c:pt idx="3">
                  <c:v>Низкая мотивация к изучению английского языка</c:v>
                </c:pt>
                <c:pt idx="4">
                  <c:v>Негативное отношение к предмету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10</c:v>
                </c:pt>
                <c:pt idx="1">
                  <c:v>25</c:v>
                </c:pt>
                <c:pt idx="2">
                  <c:v>44</c:v>
                </c:pt>
                <c:pt idx="3">
                  <c:v>20</c:v>
                </c:pt>
                <c:pt idx="4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34892928"/>
        <c:axId val="134898816"/>
      </c:barChart>
      <c:catAx>
        <c:axId val="134892928"/>
        <c:scaling>
          <c:orientation val="minMax"/>
        </c:scaling>
        <c:delete val="0"/>
        <c:axPos val="b"/>
        <c:majorTickMark val="out"/>
        <c:minorTickMark val="none"/>
        <c:tickLblPos val="nextTo"/>
        <c:crossAx val="134898816"/>
        <c:crosses val="autoZero"/>
        <c:auto val="1"/>
        <c:lblAlgn val="ctr"/>
        <c:lblOffset val="100"/>
        <c:noMultiLvlLbl val="0"/>
      </c:catAx>
      <c:valAx>
        <c:axId val="134898816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134892928"/>
        <c:crosses val="autoZero"/>
        <c:crossBetween val="between"/>
      </c:valAx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Ваш статус</c:v>
                </c:pt>
              </c:strCache>
            </c:strRef>
          </c:tx>
          <c:cat>
            <c:strRef>
              <c:f>Лист1!$A$2:$A$5</c:f>
              <c:strCache>
                <c:ptCount val="2"/>
                <c:pt idx="0">
                  <c:v>Ученик - 38,5%</c:v>
                </c:pt>
                <c:pt idx="1">
                  <c:v>Родитель - 61,5%</c:v>
                </c:pt>
              </c:strCache>
            </c:strRef>
          </c:cat>
          <c:val>
            <c:numRef>
              <c:f>Лист1!$B$2:$B$5</c:f>
              <c:numCache>
                <c:formatCode>0.00%</c:formatCode>
                <c:ptCount val="4"/>
                <c:pt idx="0">
                  <c:v>0.38500000000000001</c:v>
                </c:pt>
                <c:pt idx="1">
                  <c:v>0.61499999999999999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egendEntry>
        <c:idx val="2"/>
        <c:delete val="1"/>
      </c:legendEntry>
      <c:legendEntry>
        <c:idx val="3"/>
        <c:delete val="1"/>
      </c:legendEntry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Считаете ли Вы этот сайт полезным?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Да - 100%</c:v>
                </c:pt>
                <c:pt idx="1">
                  <c:v>Нет - 0%</c:v>
                </c:pt>
                <c:pt idx="2">
                  <c:v>Затрудняюсь ответить - 0%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100</c:v>
                </c:pt>
                <c:pt idx="1">
                  <c:v>0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egendEntry>
        <c:idx val="3"/>
        <c:delete val="1"/>
      </c:legendEntry>
      <c:layout>
        <c:manualLayout>
          <c:xMode val="edge"/>
          <c:yMode val="edge"/>
          <c:x val="0.65183616753788132"/>
          <c:y val="0.38874820647419073"/>
          <c:w val="0.24884767576641756"/>
          <c:h val="0.25949098298196599"/>
        </c:manualLayout>
      </c:layout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Насколько часто Вы (Ваш ребёнок) пользуетесь сайтом при подготовке к уроку английского языка?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Регулярно - 82%</c:v>
                </c:pt>
                <c:pt idx="1">
                  <c:v>Иногда - 18%</c:v>
                </c:pt>
                <c:pt idx="2">
                  <c:v>Никогда - 0%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82</c:v>
                </c:pt>
                <c:pt idx="1">
                  <c:v>18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egendEntry>
        <c:idx val="3"/>
        <c:delete val="1"/>
      </c:legendEntry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layout/>
      <c:overlay val="0"/>
    </c:title>
    <c:autoTitleDeleted val="0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Насколько удобно искать информацию на сайте?</c:v>
                </c:pt>
              </c:strCache>
            </c:strRef>
          </c:tx>
          <c:cat>
            <c:strRef>
              <c:f>Лист1!$A$2:$A$5</c:f>
              <c:strCache>
                <c:ptCount val="4"/>
                <c:pt idx="0">
                  <c:v>Очень просто - 84%</c:v>
                </c:pt>
                <c:pt idx="1">
                  <c:v>Скорее просто, чем сложно - 16 %</c:v>
                </c:pt>
                <c:pt idx="2">
                  <c:v>Скорее сложно, чем просто - 0%</c:v>
                </c:pt>
                <c:pt idx="3">
                  <c:v>Очень сложно - 0%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84</c:v>
                </c:pt>
                <c:pt idx="1">
                  <c:v>16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legend>
      <c:legendPos val="r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>Обобщение опыта работы Щановой Натальи Николаевны, учителя английского языка первой квалификационной категории МБОУ «Новопоселковская СОШ имени И. В. Першутова», п. Новый, Ковровский район, Владимирская область</Abstract>
  <CompanyAddress>п. Новый, Ковровский район, Владимирская область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BA2957FF-4EB4-4021-B626-2BE102EA32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1482</TotalTime>
  <Pages>47</Pages>
  <Words>9175</Words>
  <Characters>52301</Characters>
  <Application>Microsoft Office Word</Application>
  <DocSecurity>0</DocSecurity>
  <Lines>435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Персональный сайт учителя как интерактивное средство обучения иностранному языку на начальной ступени</vt:lpstr>
    </vt:vector>
  </TitlesOfParts>
  <Company>SPecialiST RePack</Company>
  <LinksUpToDate>false</LinksUpToDate>
  <CharactersWithSpaces>61354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Персональный сайт учителя как интерактивное средство обучения иностранному языку на начальной ступени</dc:title>
  <dc:creator>Обобщение опыта работы Щановой Натальи Николаевны, учителя английского языка </dc:creator>
  <cp:lastModifiedBy>Natasha</cp:lastModifiedBy>
  <cp:revision>8</cp:revision>
  <dcterms:created xsi:type="dcterms:W3CDTF">2016-09-04T21:33:00Z</dcterms:created>
  <dcterms:modified xsi:type="dcterms:W3CDTF">2017-01-17T21:37:00Z</dcterms:modified>
</cp:coreProperties>
</file>